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Times New Roman" w:hAnsi="Times New Roman" w:eastAsia="Calibri" w:cs="Times New Roman"/>
          <w:sz w:val="28"/>
          <w:szCs w:val="28"/>
          <w:lang w:eastAsia="en-US"/>
        </w:rPr>
      </w:pPr>
      <w:r>
        <w:rPr>
          <w:rFonts w:eastAsia="Calibri" w:cs="Times New Roman" w:ascii="Times New Roman" w:hAnsi="Times New Roman"/>
          <w:b/>
          <w:sz w:val="28"/>
          <w:szCs w:val="28"/>
          <w:lang w:eastAsia="en-US"/>
        </w:rPr>
      </w:r>
    </w:p>
    <w:p>
      <w:pPr>
        <w:pStyle w:val="Normal"/>
        <w:widowControl w:val="false"/>
        <w:suppressAutoHyphens w:val="true"/>
        <w:spacing w:lineRule="auto" w:line="240" w:before="0" w:after="0"/>
        <w:ind w:left="15"/>
        <w:jc w:val="center"/>
        <w:rPr>
          <w:b/>
          <w:bCs/>
        </w:rPr>
      </w:pPr>
      <w:r>
        <w:rPr>
          <w:rFonts w:eastAsia="Lucida Sans Unicode" w:cs="Times New Roman" w:ascii="Times New Roman" w:hAnsi="Times New Roman"/>
          <w:b/>
          <w:bCs/>
          <w:kern w:val="2"/>
          <w:sz w:val="32"/>
          <w:szCs w:val="32"/>
          <w:lang w:eastAsia="hi-IN" w:bidi="hi-IN"/>
        </w:rPr>
        <w:t xml:space="preserve">КРАЕВОЕ ГОСУДАРСТВЕННОЕ </w:t>
      </w:r>
    </w:p>
    <w:p>
      <w:pPr>
        <w:pStyle w:val="Normal"/>
        <w:widowControl w:val="false"/>
        <w:suppressAutoHyphens w:val="true"/>
        <w:spacing w:lineRule="auto" w:line="240" w:before="0" w:after="0"/>
        <w:ind w:left="15"/>
        <w:jc w:val="center"/>
        <w:rPr>
          <w:b/>
          <w:bCs/>
        </w:rPr>
      </w:pPr>
      <w:r>
        <w:rPr>
          <w:rFonts w:eastAsia="Lucida Sans Unicode" w:cs="Times New Roman" w:ascii="Times New Roman" w:hAnsi="Times New Roman"/>
          <w:b/>
          <w:bCs/>
          <w:kern w:val="2"/>
          <w:sz w:val="32"/>
          <w:szCs w:val="32"/>
          <w:lang w:eastAsia="hi-IN" w:bidi="hi-IN"/>
        </w:rPr>
        <w:t>БЮДЖЕТНОЕ УЧРЕЖДЕНИЕ ЗДРАВООХРАНЕНИЯ</w:t>
        <w:br/>
        <w:t xml:space="preserve">«ЗОНАЛЬНАЯ ЦЕНТРАЛЬНАЯ РАЙОННАЯ БОЛЬНИЦА» </w:t>
      </w:r>
    </w:p>
    <w:p>
      <w:pPr>
        <w:pStyle w:val="Normal"/>
        <w:widowControl w:val="false"/>
        <w:suppressAutoHyphens w:val="true"/>
        <w:spacing w:lineRule="auto" w:line="240" w:before="0" w:after="0"/>
        <w:jc w:val="center"/>
        <w:rPr>
          <w:rFonts w:ascii="Times New Roman" w:hAnsi="Times New Roman" w:eastAsia="Lucida Sans Unicode" w:cs="Times New Roman"/>
          <w:kern w:val="2"/>
          <w:sz w:val="28"/>
          <w:szCs w:val="28"/>
          <w:lang w:eastAsia="hi-IN" w:bidi="hi-IN"/>
        </w:rPr>
      </w:pPr>
      <w:r>
        <w:rPr>
          <w:rFonts w:eastAsia="Lucida Sans Unicode" w:cs="Times New Roman" w:ascii="Times New Roman" w:hAnsi="Times New Roman"/>
          <w:bCs/>
          <w:kern w:val="2"/>
          <w:sz w:val="28"/>
          <w:szCs w:val="28"/>
          <w:lang w:eastAsia="hi-IN" w:bidi="hi-IN"/>
        </w:rPr>
      </w:r>
    </w:p>
    <w:p>
      <w:pPr>
        <w:pStyle w:val="Normal"/>
        <w:widowControl w:val="false"/>
        <w:suppressAutoHyphens w:val="true"/>
        <w:spacing w:lineRule="auto" w:line="240" w:before="0" w:after="0"/>
        <w:jc w:val="center"/>
        <w:rPr>
          <w:rFonts w:ascii="Times New Roman" w:hAnsi="Times New Roman" w:eastAsia="Lucida Sans Unicode" w:cs="Times New Roman"/>
          <w:kern w:val="2"/>
          <w:sz w:val="28"/>
          <w:szCs w:val="28"/>
          <w:lang w:eastAsia="hi-IN" w:bidi="hi-IN"/>
        </w:rPr>
      </w:pPr>
      <w:r>
        <w:rPr>
          <w:rFonts w:eastAsia="Lucida Sans Unicode" w:cs="Times New Roman" w:ascii="Times New Roman" w:hAnsi="Times New Roman"/>
          <w:kern w:val="2"/>
          <w:sz w:val="28"/>
          <w:szCs w:val="28"/>
          <w:lang w:eastAsia="hi-IN" w:bidi="hi-IN"/>
        </w:rPr>
      </w:r>
    </w:p>
    <w:p>
      <w:pPr>
        <w:pStyle w:val="Normal"/>
        <w:widowControl w:val="false"/>
        <w:suppressAutoHyphens w:val="true"/>
        <w:spacing w:lineRule="auto" w:line="240" w:before="0" w:after="0"/>
        <w:jc w:val="both"/>
        <w:rPr>
          <w:rFonts w:ascii="Times New Roman" w:hAnsi="Times New Roman" w:eastAsia="Lucida Sans Unicode" w:cs="Times New Roman"/>
          <w:kern w:val="2"/>
          <w:sz w:val="28"/>
          <w:szCs w:val="28"/>
          <w:lang w:eastAsia="hi-IN" w:bidi="hi-IN"/>
        </w:rPr>
      </w:pPr>
      <w:r>
        <w:rPr>
          <w:rFonts w:eastAsia="Lucida Sans Unicode" w:cs="Times New Roman" w:ascii="Times New Roman" w:hAnsi="Times New Roman"/>
          <w:kern w:val="2"/>
          <w:sz w:val="28"/>
          <w:szCs w:val="28"/>
          <w:lang w:eastAsia="hi-IN" w:bidi="hi-IN"/>
        </w:rPr>
        <w:t>13.12.</w:t>
      </w:r>
      <w:r>
        <w:rPr>
          <w:rFonts w:eastAsia="Lucida Sans Unicode" w:cs="Times New Roman" w:ascii="Times New Roman" w:hAnsi="Times New Roman"/>
          <w:kern w:val="2"/>
          <w:sz w:val="28"/>
          <w:szCs w:val="28"/>
          <w:lang w:eastAsia="hi-IN" w:bidi="hi-IN"/>
        </w:rPr>
        <w:t xml:space="preserve">2024                                   село Зональное                                       </w:t>
      </w:r>
      <w:r>
        <w:rPr>
          <w:rFonts w:eastAsia="Lucida Sans Unicode" w:cs="Times New Roman" w:ascii="Times New Roman" w:hAnsi="Times New Roman"/>
          <w:kern w:val="2"/>
          <w:sz w:val="28"/>
          <w:szCs w:val="28"/>
          <w:lang w:eastAsia="hi-IN" w:bidi="hi-IN"/>
        </w:rPr>
        <w:t>№ 109-А</w:t>
      </w:r>
      <w:r>
        <w:rPr>
          <w:rFonts w:eastAsia="Lucida Sans Unicode" w:cs="Times New Roman" w:ascii="Times New Roman" w:hAnsi="Times New Roman"/>
          <w:kern w:val="2"/>
          <w:sz w:val="28"/>
          <w:szCs w:val="28"/>
          <w:lang w:eastAsia="hi-IN" w:bidi="hi-IN"/>
        </w:rPr>
        <w:t xml:space="preserve">                                               </w:t>
      </w:r>
    </w:p>
    <w:p>
      <w:pPr>
        <w:pStyle w:val="Normal"/>
        <w:widowControl w:val="false"/>
        <w:suppressAutoHyphens w:val="true"/>
        <w:spacing w:lineRule="auto" w:line="240" w:before="0" w:after="0"/>
        <w:jc w:val="both"/>
        <w:rPr>
          <w:rFonts w:ascii="Times New Roman" w:hAnsi="Times New Roman" w:eastAsia="Lucida Sans Unicode" w:cs="Times New Roman"/>
          <w:kern w:val="2"/>
          <w:sz w:val="28"/>
          <w:szCs w:val="28"/>
          <w:lang w:eastAsia="hi-IN" w:bidi="hi-IN"/>
        </w:rPr>
      </w:pPr>
      <w:r>
        <w:rPr>
          <w:rFonts w:eastAsia="Lucida Sans Unicode" w:cs="Times New Roman" w:ascii="Times New Roman" w:hAnsi="Times New Roman"/>
          <w:kern w:val="2"/>
          <w:sz w:val="28"/>
          <w:szCs w:val="28"/>
          <w:lang w:eastAsia="hi-IN" w:bidi="hi-IN"/>
        </w:rPr>
        <w:t xml:space="preserve">      </w:t>
      </w:r>
    </w:p>
    <w:p>
      <w:pPr>
        <w:pStyle w:val="Normal"/>
        <w:widowControl w:val="false"/>
        <w:suppressAutoHyphens w:val="true"/>
        <w:spacing w:lineRule="auto" w:line="240" w:before="0" w:after="0"/>
        <w:jc w:val="both"/>
        <w:rPr>
          <w:rFonts w:ascii="Times New Roman" w:hAnsi="Times New Roman" w:eastAsia="Lucida Sans Unicode" w:cs="Times New Roman"/>
          <w:kern w:val="2"/>
          <w:sz w:val="28"/>
          <w:szCs w:val="28"/>
          <w:lang w:eastAsia="hi-IN" w:bidi="hi-IN"/>
        </w:rPr>
      </w:pPr>
      <w:r>
        <w:rPr>
          <w:rFonts w:eastAsia="Lucida Sans Unicode" w:cs="Times New Roman" w:ascii="Times New Roman" w:hAnsi="Times New Roman"/>
          <w:kern w:val="2"/>
          <w:sz w:val="28"/>
          <w:szCs w:val="28"/>
          <w:lang w:eastAsia="hi-IN" w:bidi="hi-IN"/>
        </w:rPr>
      </w:r>
    </w:p>
    <w:p>
      <w:pPr>
        <w:pStyle w:val="Normal"/>
        <w:widowControl w:val="false"/>
        <w:suppressAutoHyphens w:val="true"/>
        <w:spacing w:lineRule="auto" w:line="240" w:before="0" w:after="0"/>
        <w:jc w:val="both"/>
        <w:rPr>
          <w:rFonts w:ascii="Times New Roman" w:hAnsi="Times New Roman" w:eastAsia="Lucida Sans Unicode" w:cs="Times New Roman"/>
          <w:bCs/>
          <w:kern w:val="2"/>
          <w:sz w:val="28"/>
          <w:szCs w:val="28"/>
          <w:lang w:eastAsia="hi-IN" w:bidi="hi-IN"/>
        </w:rPr>
      </w:pPr>
      <w:r>
        <w:rPr>
          <w:rFonts w:eastAsia="Lucida Sans Unicode" w:cs="Times New Roman" w:ascii="Times New Roman" w:hAnsi="Times New Roman"/>
          <w:kern w:val="2"/>
          <w:sz w:val="28"/>
          <w:szCs w:val="28"/>
          <w:lang w:eastAsia="hi-IN" w:bidi="hi-IN"/>
        </w:rPr>
        <w:t xml:space="preserve">                                                                            </w:t>
      </w:r>
    </w:p>
    <w:p>
      <w:pPr>
        <w:pStyle w:val="Normal"/>
        <w:spacing w:lineRule="auto" w:line="240" w:before="0" w:after="0"/>
        <w:jc w:val="both"/>
        <w:rPr>
          <w:rFonts w:ascii="Times New Roman" w:hAnsi="Times New Roman" w:eastAsia="Lucida Sans Unicode" w:cs="Mangal"/>
          <w:b/>
          <w:bCs/>
          <w:kern w:val="2"/>
          <w:sz w:val="28"/>
          <w:szCs w:val="28"/>
          <w:lang w:eastAsia="hi-IN" w:bidi="hi-IN"/>
        </w:rPr>
      </w:pPr>
      <w:r>
        <w:rPr>
          <w:rFonts w:eastAsia="Lucida Sans Unicode" w:cs="Mangal" w:ascii="Times New Roman" w:hAnsi="Times New Roman"/>
          <w:b w:val="false"/>
          <w:bCs w:val="false"/>
          <w:kern w:val="2"/>
          <w:sz w:val="28"/>
          <w:szCs w:val="28"/>
          <w:lang w:eastAsia="hi-IN" w:bidi="hi-IN"/>
        </w:rPr>
        <w:t>Об общественном совете</w:t>
      </w:r>
    </w:p>
    <w:p>
      <w:pPr>
        <w:pStyle w:val="Normal"/>
        <w:spacing w:lineRule="auto" w:line="240" w:before="0" w:after="0"/>
        <w:jc w:val="both"/>
        <w:rPr>
          <w:b w:val="false"/>
          <w:bCs w:val="false"/>
        </w:rPr>
      </w:pPr>
      <w:r>
        <w:rPr>
          <w:rFonts w:eastAsia="Lucida Sans Unicode" w:cs="Mangal" w:ascii="Times New Roman" w:hAnsi="Times New Roman"/>
          <w:b w:val="false"/>
          <w:bCs w:val="false"/>
          <w:kern w:val="2"/>
          <w:sz w:val="28"/>
          <w:szCs w:val="28"/>
          <w:lang w:eastAsia="hi-IN" w:bidi="hi-IN"/>
        </w:rPr>
        <w:t>при КГБУЗ «Зональная ЦРБ»</w:t>
      </w:r>
    </w:p>
    <w:p>
      <w:pPr>
        <w:pStyle w:val="Normal"/>
        <w:spacing w:lineRule="auto" w:line="240" w:before="0" w:after="0"/>
        <w:jc w:val="both"/>
        <w:rPr>
          <w:rFonts w:ascii="Times New Roman" w:hAnsi="Times New Roman" w:eastAsia="Lucida Sans Unicode" w:cs="Mangal"/>
          <w:b/>
          <w:bCs/>
          <w:kern w:val="2"/>
          <w:sz w:val="28"/>
          <w:szCs w:val="28"/>
          <w:lang w:eastAsia="hi-IN" w:bidi="hi-IN"/>
        </w:rPr>
      </w:pPr>
      <w:r>
        <w:rPr>
          <w:rFonts w:eastAsia="Lucida Sans Unicode" w:cs="Mangal" w:ascii="Times New Roman" w:hAnsi="Times New Roman"/>
          <w:b/>
          <w:bCs/>
          <w:kern w:val="2"/>
          <w:sz w:val="28"/>
          <w:szCs w:val="28"/>
          <w:lang w:eastAsia="hi-IN" w:bidi="hi-IN"/>
        </w:rPr>
      </w:r>
    </w:p>
    <w:p>
      <w:pPr>
        <w:pStyle w:val="Normal"/>
        <w:spacing w:lineRule="auto" w:line="240" w:before="0" w:after="0"/>
        <w:jc w:val="both"/>
        <w:rPr>
          <w:rFonts w:ascii="Times New Roman" w:hAnsi="Times New Roman" w:eastAsia="Lucida Sans Unicode" w:cs="Mangal"/>
          <w:bCs/>
          <w:kern w:val="2"/>
          <w:sz w:val="28"/>
          <w:szCs w:val="28"/>
          <w:lang w:eastAsia="hi-IN" w:bidi="hi-IN"/>
        </w:rPr>
      </w:pPr>
      <w:r>
        <w:rPr>
          <w:rFonts w:eastAsia="Lucida Sans Unicode" w:cs="Mangal" w:ascii="Times New Roman" w:hAnsi="Times New Roman"/>
          <w:b/>
          <w:bCs/>
          <w:kern w:val="2"/>
          <w:sz w:val="28"/>
          <w:szCs w:val="28"/>
          <w:lang w:eastAsia="hi-IN" w:bidi="hi-IN"/>
        </w:rPr>
        <w:tab/>
      </w:r>
      <w:r>
        <w:rPr>
          <w:rFonts w:eastAsia="Lucida Sans Unicode" w:cs="Mangal" w:ascii="Times New Roman" w:hAnsi="Times New Roman"/>
          <w:bCs/>
          <w:kern w:val="2"/>
          <w:sz w:val="28"/>
          <w:szCs w:val="28"/>
          <w:lang w:eastAsia="hi-IN" w:bidi="hi-IN"/>
        </w:rPr>
        <w:t xml:space="preserve">С целью совершенствования организации медицинской помощи, в том числе повышения её доступности, безопасности и обеспечения прав пациентов при оказании медицинской помощи, предусмотренных действующим законодательством, </w:t>
      </w:r>
      <w:r>
        <w:rPr>
          <w:rFonts w:eastAsia="Lucida Sans Unicode" w:cs="Mangal" w:ascii="Times New Roman" w:hAnsi="Times New Roman"/>
          <w:bCs/>
          <w:kern w:val="2"/>
          <w:sz w:val="28"/>
          <w:szCs w:val="28"/>
          <w:lang w:eastAsia="hi-IN" w:bidi="hi-IN"/>
        </w:rPr>
        <w:t>п р и к а з ы в а ю:</w:t>
      </w:r>
    </w:p>
    <w:p>
      <w:pPr>
        <w:pStyle w:val="Normal"/>
        <w:spacing w:lineRule="auto" w:line="240" w:before="0" w:after="0"/>
        <w:jc w:val="both"/>
        <w:rPr>
          <w:rFonts w:ascii="Times New Roman" w:hAnsi="Times New Roman" w:eastAsia="Lucida Sans Unicode" w:cs="Mangal"/>
          <w:bCs/>
          <w:kern w:val="2"/>
          <w:sz w:val="28"/>
          <w:szCs w:val="28"/>
          <w:lang w:eastAsia="hi-IN" w:bidi="hi-IN"/>
        </w:rPr>
      </w:pPr>
      <w:r>
        <w:rPr>
          <w:rFonts w:eastAsia="Lucida Sans Unicode" w:cs="Mangal" w:ascii="Times New Roman" w:hAnsi="Times New Roman"/>
          <w:bCs/>
          <w:kern w:val="2"/>
          <w:sz w:val="28"/>
          <w:szCs w:val="28"/>
          <w:lang w:eastAsia="hi-IN" w:bidi="hi-IN"/>
        </w:rPr>
        <w:tab/>
        <w:t>1. Утвердить Положение об общественном совете при КГБУЗ «Зональная ЦРБ» (Приложение 1).</w:t>
      </w:r>
    </w:p>
    <w:p>
      <w:pPr>
        <w:pStyle w:val="Normal"/>
        <w:spacing w:lineRule="auto" w:line="240" w:before="0" w:after="0"/>
        <w:jc w:val="both"/>
        <w:rPr>
          <w:rFonts w:ascii="Times New Roman" w:hAnsi="Times New Roman" w:eastAsia="Lucida Sans Unicode" w:cs="Mangal"/>
          <w:bCs/>
          <w:kern w:val="2"/>
          <w:sz w:val="28"/>
          <w:szCs w:val="28"/>
          <w:lang w:eastAsia="hi-IN" w:bidi="hi-IN"/>
        </w:rPr>
      </w:pPr>
      <w:r>
        <w:rPr>
          <w:rFonts w:eastAsia="Lucida Sans Unicode" w:cs="Mangal" w:ascii="Times New Roman" w:hAnsi="Times New Roman"/>
          <w:bCs/>
          <w:kern w:val="2"/>
          <w:sz w:val="28"/>
          <w:szCs w:val="28"/>
          <w:lang w:eastAsia="hi-IN" w:bidi="hi-IN"/>
        </w:rPr>
        <w:tab/>
        <w:t>2. Утвердить состав общественного совета при КГБУЗ «Зональная ЦРБ»  по согласованию (Приложение 2).</w:t>
      </w:r>
    </w:p>
    <w:p>
      <w:pPr>
        <w:pStyle w:val="Normal"/>
        <w:spacing w:lineRule="auto" w:line="240" w:before="0" w:after="0"/>
        <w:jc w:val="both"/>
        <w:rPr>
          <w:rFonts w:ascii="Times New Roman" w:hAnsi="Times New Roman" w:eastAsia="Lucida Sans Unicode" w:cs="Mangal"/>
          <w:bCs/>
          <w:kern w:val="2"/>
          <w:sz w:val="28"/>
          <w:szCs w:val="28"/>
          <w:lang w:eastAsia="hi-IN" w:bidi="hi-IN"/>
        </w:rPr>
      </w:pPr>
      <w:r>
        <w:rPr>
          <w:rFonts w:eastAsia="Lucida Sans Unicode" w:cs="Mangal" w:ascii="Times New Roman" w:hAnsi="Times New Roman"/>
          <w:bCs/>
          <w:kern w:val="2"/>
          <w:sz w:val="28"/>
          <w:szCs w:val="28"/>
          <w:lang w:eastAsia="hi-IN" w:bidi="hi-IN"/>
        </w:rPr>
        <w:tab/>
        <w:t>3. Контроль за исполнением настоящего приказа оставляю за собой.</w:t>
      </w:r>
    </w:p>
    <w:p>
      <w:pPr>
        <w:pStyle w:val="Normal"/>
        <w:spacing w:lineRule="auto" w:line="240" w:before="0" w:after="0"/>
        <w:jc w:val="both"/>
        <w:rPr>
          <w:rFonts w:ascii="Times New Roman" w:hAnsi="Times New Roman" w:eastAsia="Lucida Sans Unicode" w:cs="Mangal"/>
          <w:b/>
          <w:bCs/>
          <w:kern w:val="2"/>
          <w:sz w:val="28"/>
          <w:szCs w:val="28"/>
          <w:lang w:eastAsia="hi-IN" w:bidi="hi-IN"/>
        </w:rPr>
      </w:pPr>
      <w:r>
        <w:rPr>
          <w:rFonts w:eastAsia="Lucida Sans Unicode" w:cs="Mangal" w:ascii="Times New Roman" w:hAnsi="Times New Roman"/>
          <w:b/>
          <w:bCs/>
          <w:kern w:val="2"/>
          <w:sz w:val="28"/>
          <w:szCs w:val="28"/>
          <w:lang w:eastAsia="hi-IN" w:bidi="hi-IN"/>
        </w:rPr>
      </w:r>
    </w:p>
    <w:p>
      <w:pPr>
        <w:pStyle w:val="Normal"/>
        <w:spacing w:lineRule="auto" w:line="240" w:before="0" w:after="0"/>
        <w:jc w:val="both"/>
        <w:rPr>
          <w:rFonts w:ascii="Times New Roman" w:hAnsi="Times New Roman" w:eastAsia="Lucida Sans Unicode" w:cs="Mangal"/>
          <w:b/>
          <w:bCs/>
          <w:kern w:val="2"/>
          <w:sz w:val="28"/>
          <w:szCs w:val="28"/>
          <w:lang w:eastAsia="hi-IN" w:bidi="hi-IN"/>
        </w:rPr>
      </w:pPr>
      <w:r>
        <w:rPr>
          <w:rFonts w:eastAsia="Lucida Sans Unicode" w:cs="Mangal" w:ascii="Times New Roman" w:hAnsi="Times New Roman"/>
          <w:b/>
          <w:bCs/>
          <w:kern w:val="2"/>
          <w:sz w:val="28"/>
          <w:szCs w:val="28"/>
          <w:lang w:eastAsia="hi-IN" w:bidi="hi-IN"/>
        </w:rPr>
      </w:r>
    </w:p>
    <w:p>
      <w:pPr>
        <w:pStyle w:val="Normal"/>
        <w:spacing w:lineRule="auto" w:line="240" w:before="0" w:after="0"/>
        <w:jc w:val="both"/>
        <w:rPr>
          <w:rFonts w:ascii="Times New Roman" w:hAnsi="Times New Roman" w:eastAsia="Lucida Sans Unicode" w:cs="Mangal"/>
          <w:bCs/>
          <w:kern w:val="2"/>
          <w:sz w:val="28"/>
          <w:szCs w:val="28"/>
          <w:lang w:eastAsia="hi-IN" w:bidi="hi-IN"/>
        </w:rPr>
      </w:pPr>
      <w:r>
        <w:rPr>
          <w:rFonts w:eastAsia="Lucida Sans Unicode" w:cs="Mangal" w:ascii="Times New Roman" w:hAnsi="Times New Roman"/>
          <w:bCs/>
          <w:kern w:val="2"/>
          <w:sz w:val="28"/>
          <w:szCs w:val="28"/>
          <w:lang w:eastAsia="hi-IN" w:bidi="hi-IN"/>
        </w:rPr>
        <w:t xml:space="preserve">Исполняющий обязанности </w:t>
      </w:r>
    </w:p>
    <w:p>
      <w:pPr>
        <w:pStyle w:val="Normal"/>
        <w:spacing w:lineRule="auto" w:line="240" w:before="0" w:after="0"/>
        <w:jc w:val="both"/>
        <w:rPr>
          <w:rFonts w:ascii="Times New Roman" w:hAnsi="Times New Roman" w:eastAsia="Lucida Sans Unicode" w:cs="Mangal"/>
          <w:bCs/>
          <w:kern w:val="2"/>
          <w:sz w:val="28"/>
          <w:szCs w:val="28"/>
          <w:lang w:eastAsia="hi-IN" w:bidi="hi-IN"/>
        </w:rPr>
      </w:pPr>
      <w:r>
        <w:rPr>
          <w:rFonts w:eastAsia="Lucida Sans Unicode" w:cs="Mangal" w:ascii="Times New Roman" w:hAnsi="Times New Roman"/>
          <w:bCs/>
          <w:kern w:val="2"/>
          <w:sz w:val="28"/>
          <w:szCs w:val="28"/>
          <w:lang w:eastAsia="hi-IN" w:bidi="hi-IN"/>
        </w:rPr>
        <w:t>главного врача КГБУЗ «Зональная ЦРБ»                                      Т. В. Сафонова</w:t>
      </w:r>
    </w:p>
    <w:p>
      <w:pPr>
        <w:pStyle w:val="Normal"/>
        <w:spacing w:lineRule="auto" w:line="240" w:before="0" w:after="0"/>
        <w:jc w:val="both"/>
        <w:rPr>
          <w:rFonts w:ascii="Times New Roman" w:hAnsi="Times New Roman" w:eastAsia="Lucida Sans Unicode" w:cs="Mangal"/>
          <w:bCs/>
          <w:kern w:val="2"/>
          <w:sz w:val="28"/>
          <w:szCs w:val="28"/>
          <w:lang w:eastAsia="hi-IN" w:bidi="hi-IN"/>
        </w:rPr>
      </w:pPr>
      <w:r>
        <w:rPr>
          <w:rFonts w:eastAsia="Lucida Sans Unicode" w:cs="Mangal" w:ascii="Times New Roman" w:hAnsi="Times New Roman"/>
          <w:bCs/>
          <w:kern w:val="2"/>
          <w:sz w:val="28"/>
          <w:szCs w:val="28"/>
          <w:lang w:eastAsia="hi-IN" w:bidi="hi-IN"/>
        </w:rPr>
      </w:r>
    </w:p>
    <w:p>
      <w:pPr>
        <w:pStyle w:val="Normal"/>
        <w:spacing w:lineRule="auto" w:line="240" w:before="0" w:after="0"/>
        <w:rPr>
          <w:rFonts w:ascii="Times New Roman" w:hAnsi="Times New Roman" w:eastAsia="Lucida Sans Unicode" w:cs="Mangal"/>
          <w:bCs/>
          <w:kern w:val="2"/>
          <w:sz w:val="28"/>
          <w:szCs w:val="28"/>
          <w:lang w:eastAsia="hi-IN" w:bidi="hi-IN"/>
        </w:rPr>
      </w:pPr>
      <w:r>
        <w:rPr>
          <w:rFonts w:eastAsia="Lucida Sans Unicode" w:cs="Mangal" w:ascii="Times New Roman" w:hAnsi="Times New Roman"/>
          <w:bCs/>
          <w:kern w:val="2"/>
          <w:sz w:val="28"/>
          <w:szCs w:val="28"/>
          <w:lang w:eastAsia="hi-IN" w:bidi="hi-IN"/>
        </w:rPr>
      </w:r>
    </w:p>
    <w:p>
      <w:pPr>
        <w:pStyle w:val="Normal"/>
        <w:spacing w:lineRule="auto" w:line="240" w:before="0" w:after="0"/>
        <w:rPr>
          <w:rFonts w:ascii="Times New Roman" w:hAnsi="Times New Roman" w:eastAsia="Lucida Sans Unicode" w:cs="Mangal"/>
          <w:b/>
          <w:bCs/>
          <w:kern w:val="2"/>
          <w:sz w:val="24"/>
          <w:szCs w:val="24"/>
          <w:lang w:eastAsia="hi-IN" w:bidi="hi-IN"/>
        </w:rPr>
      </w:pPr>
      <w:r>
        <w:rPr>
          <w:rFonts w:eastAsia="Lucida Sans Unicode" w:cs="Mangal" w:ascii="Times New Roman" w:hAnsi="Times New Roman"/>
          <w:b/>
          <w:bCs/>
          <w:kern w:val="2"/>
          <w:sz w:val="24"/>
          <w:szCs w:val="24"/>
          <w:lang w:eastAsia="hi-IN" w:bidi="hi-IN"/>
        </w:rPr>
      </w:r>
    </w:p>
    <w:p>
      <w:pPr>
        <w:pStyle w:val="Normal"/>
        <w:spacing w:lineRule="auto" w:line="240" w:before="0" w:after="0"/>
        <w:rPr>
          <w:rFonts w:ascii="Times New Roman" w:hAnsi="Times New Roman" w:eastAsia="Lucida Sans Unicode" w:cs="Mangal"/>
          <w:b/>
          <w:bCs/>
          <w:kern w:val="2"/>
          <w:sz w:val="24"/>
          <w:szCs w:val="24"/>
          <w:lang w:eastAsia="hi-IN" w:bidi="hi-IN"/>
        </w:rPr>
      </w:pPr>
      <w:r>
        <w:rPr>
          <w:rFonts w:eastAsia="Lucida Sans Unicode" w:cs="Mangal" w:ascii="Times New Roman" w:hAnsi="Times New Roman"/>
          <w:b/>
          <w:bCs/>
          <w:kern w:val="2"/>
          <w:sz w:val="24"/>
          <w:szCs w:val="24"/>
          <w:lang w:eastAsia="hi-IN" w:bidi="hi-IN"/>
        </w:rPr>
      </w:r>
    </w:p>
    <w:p>
      <w:pPr>
        <w:pStyle w:val="Normal"/>
        <w:spacing w:lineRule="auto" w:line="240" w:before="0" w:after="0"/>
        <w:rPr>
          <w:rFonts w:ascii="Times New Roman" w:hAnsi="Times New Roman" w:eastAsia="Lucida Sans Unicode" w:cs="Mangal"/>
          <w:b/>
          <w:bCs/>
          <w:kern w:val="2"/>
          <w:sz w:val="24"/>
          <w:szCs w:val="24"/>
          <w:lang w:eastAsia="hi-IN" w:bidi="hi-IN"/>
        </w:rPr>
      </w:pPr>
      <w:r>
        <w:rPr>
          <w:rFonts w:eastAsia="Lucida Sans Unicode" w:cs="Mangal" w:ascii="Times New Roman" w:hAnsi="Times New Roman"/>
          <w:b/>
          <w:bCs/>
          <w:kern w:val="2"/>
          <w:sz w:val="24"/>
          <w:szCs w:val="24"/>
          <w:lang w:eastAsia="hi-IN" w:bidi="hi-IN"/>
        </w:rPr>
      </w:r>
    </w:p>
    <w:p>
      <w:pPr>
        <w:pStyle w:val="Normal"/>
        <w:spacing w:lineRule="auto" w:line="240" w:before="0" w:after="0"/>
        <w:rPr>
          <w:rFonts w:ascii="Times New Roman" w:hAnsi="Times New Roman" w:eastAsia="Lucida Sans Unicode" w:cs="Mangal"/>
          <w:b/>
          <w:bCs/>
          <w:kern w:val="2"/>
          <w:sz w:val="24"/>
          <w:szCs w:val="24"/>
          <w:lang w:eastAsia="hi-IN" w:bidi="hi-IN"/>
        </w:rPr>
      </w:pPr>
      <w:r>
        <w:rPr>
          <w:rFonts w:eastAsia="Lucida Sans Unicode" w:cs="Mangal" w:ascii="Times New Roman" w:hAnsi="Times New Roman"/>
          <w:b/>
          <w:bCs/>
          <w:kern w:val="2"/>
          <w:sz w:val="24"/>
          <w:szCs w:val="24"/>
          <w:lang w:eastAsia="hi-IN" w:bidi="hi-IN"/>
        </w:rPr>
      </w:r>
    </w:p>
    <w:p>
      <w:pPr>
        <w:pStyle w:val="Normal"/>
        <w:spacing w:lineRule="auto" w:line="240" w:before="0" w:after="0"/>
        <w:rPr>
          <w:rFonts w:ascii="Times New Roman" w:hAnsi="Times New Roman" w:eastAsia="Lucida Sans Unicode" w:cs="Mangal"/>
          <w:b/>
          <w:bCs/>
          <w:kern w:val="2"/>
          <w:sz w:val="24"/>
          <w:szCs w:val="24"/>
          <w:lang w:eastAsia="hi-IN" w:bidi="hi-IN"/>
        </w:rPr>
      </w:pPr>
      <w:r>
        <w:rPr>
          <w:rFonts w:eastAsia="Lucida Sans Unicode" w:cs="Mangal" w:ascii="Times New Roman" w:hAnsi="Times New Roman"/>
          <w:b/>
          <w:bCs/>
          <w:kern w:val="2"/>
          <w:sz w:val="24"/>
          <w:szCs w:val="24"/>
          <w:lang w:eastAsia="hi-IN" w:bidi="hi-IN"/>
        </w:rPr>
      </w:r>
    </w:p>
    <w:p>
      <w:pPr>
        <w:pStyle w:val="Normal"/>
        <w:spacing w:lineRule="auto" w:line="240" w:before="0" w:after="0"/>
        <w:rPr>
          <w:rFonts w:ascii="Times New Roman" w:hAnsi="Times New Roman" w:eastAsia="Lucida Sans Unicode" w:cs="Mangal"/>
          <w:b/>
          <w:bCs/>
          <w:kern w:val="2"/>
          <w:sz w:val="24"/>
          <w:szCs w:val="24"/>
          <w:lang w:eastAsia="hi-IN" w:bidi="hi-IN"/>
        </w:rPr>
      </w:pPr>
      <w:r>
        <w:rPr>
          <w:rFonts w:eastAsia="Lucida Sans Unicode" w:cs="Mangal" w:ascii="Times New Roman" w:hAnsi="Times New Roman"/>
          <w:b/>
          <w:bCs/>
          <w:kern w:val="2"/>
          <w:sz w:val="24"/>
          <w:szCs w:val="24"/>
          <w:lang w:eastAsia="hi-IN" w:bidi="hi-IN"/>
        </w:rPr>
      </w:r>
    </w:p>
    <w:p>
      <w:pPr>
        <w:pStyle w:val="Normal"/>
        <w:spacing w:lineRule="auto" w:line="240" w:before="0" w:after="0"/>
        <w:rPr>
          <w:rFonts w:ascii="Times New Roman" w:hAnsi="Times New Roman" w:eastAsia="Lucida Sans Unicode" w:cs="Mangal"/>
          <w:b/>
          <w:bCs/>
          <w:kern w:val="2"/>
          <w:sz w:val="24"/>
          <w:szCs w:val="24"/>
          <w:lang w:eastAsia="hi-IN" w:bidi="hi-IN"/>
        </w:rPr>
      </w:pPr>
      <w:r>
        <w:rPr>
          <w:rFonts w:eastAsia="Lucida Sans Unicode" w:cs="Mangal" w:ascii="Times New Roman" w:hAnsi="Times New Roman"/>
          <w:b/>
          <w:bCs/>
          <w:kern w:val="2"/>
          <w:sz w:val="24"/>
          <w:szCs w:val="24"/>
          <w:lang w:eastAsia="hi-IN" w:bidi="hi-IN"/>
        </w:rPr>
      </w:r>
    </w:p>
    <w:p>
      <w:pPr>
        <w:pStyle w:val="Normal"/>
        <w:spacing w:lineRule="auto" w:line="240" w:before="0" w:after="0"/>
        <w:rPr>
          <w:rFonts w:ascii="Times New Roman" w:hAnsi="Times New Roman" w:eastAsia="Lucida Sans Unicode" w:cs="Mangal"/>
          <w:b/>
          <w:bCs/>
          <w:kern w:val="2"/>
          <w:sz w:val="24"/>
          <w:szCs w:val="24"/>
          <w:lang w:eastAsia="hi-IN" w:bidi="hi-IN"/>
        </w:rPr>
      </w:pPr>
      <w:r>
        <w:rPr>
          <w:rFonts w:eastAsia="Lucida Sans Unicode" w:cs="Mangal" w:ascii="Times New Roman" w:hAnsi="Times New Roman"/>
          <w:b/>
          <w:bCs/>
          <w:kern w:val="2"/>
          <w:sz w:val="24"/>
          <w:szCs w:val="24"/>
          <w:lang w:eastAsia="hi-IN" w:bidi="hi-IN"/>
        </w:rPr>
      </w:r>
    </w:p>
    <w:p>
      <w:pPr>
        <w:pStyle w:val="Normal"/>
        <w:spacing w:lineRule="auto" w:line="240" w:before="0" w:after="0"/>
        <w:rPr>
          <w:rFonts w:ascii="Times New Roman" w:hAnsi="Times New Roman" w:eastAsia="Lucida Sans Unicode" w:cs="Mangal"/>
          <w:b/>
          <w:bCs/>
          <w:kern w:val="2"/>
          <w:sz w:val="24"/>
          <w:szCs w:val="24"/>
          <w:lang w:eastAsia="hi-IN" w:bidi="hi-IN"/>
        </w:rPr>
      </w:pPr>
      <w:r>
        <w:rPr>
          <w:rFonts w:eastAsia="Lucida Sans Unicode" w:cs="Mangal" w:ascii="Times New Roman" w:hAnsi="Times New Roman"/>
          <w:b/>
          <w:bCs/>
          <w:kern w:val="2"/>
          <w:sz w:val="24"/>
          <w:szCs w:val="24"/>
          <w:lang w:eastAsia="hi-IN" w:bidi="hi-IN"/>
        </w:rPr>
      </w:r>
    </w:p>
    <w:p>
      <w:pPr>
        <w:pStyle w:val="Normal"/>
        <w:spacing w:lineRule="auto" w:line="240" w:before="0" w:after="0"/>
        <w:rPr>
          <w:rFonts w:ascii="Times New Roman" w:hAnsi="Times New Roman" w:eastAsia="Lucida Sans Unicode" w:cs="Mangal"/>
          <w:b/>
          <w:bCs/>
          <w:kern w:val="2"/>
          <w:sz w:val="24"/>
          <w:szCs w:val="24"/>
          <w:lang w:eastAsia="hi-IN" w:bidi="hi-IN"/>
        </w:rPr>
      </w:pPr>
      <w:r>
        <w:rPr>
          <w:rFonts w:eastAsia="Lucida Sans Unicode" w:cs="Mangal" w:ascii="Times New Roman" w:hAnsi="Times New Roman"/>
          <w:b/>
          <w:bCs/>
          <w:kern w:val="2"/>
          <w:sz w:val="24"/>
          <w:szCs w:val="24"/>
          <w:lang w:eastAsia="hi-IN" w:bidi="hi-IN"/>
        </w:rPr>
      </w:r>
    </w:p>
    <w:p>
      <w:pPr>
        <w:pStyle w:val="Normal"/>
        <w:spacing w:lineRule="auto" w:line="240" w:before="0" w:after="0"/>
        <w:rPr>
          <w:rFonts w:ascii="Times New Roman" w:hAnsi="Times New Roman" w:eastAsia="Lucida Sans Unicode" w:cs="Mangal"/>
          <w:b/>
          <w:bCs/>
          <w:kern w:val="2"/>
          <w:sz w:val="24"/>
          <w:szCs w:val="24"/>
          <w:lang w:eastAsia="hi-IN" w:bidi="hi-IN"/>
        </w:rPr>
      </w:pPr>
      <w:r>
        <w:rPr>
          <w:rFonts w:eastAsia="Lucida Sans Unicode" w:cs="Mangal" w:ascii="Times New Roman" w:hAnsi="Times New Roman"/>
          <w:b/>
          <w:bCs/>
          <w:kern w:val="2"/>
          <w:sz w:val="24"/>
          <w:szCs w:val="24"/>
          <w:lang w:eastAsia="hi-IN" w:bidi="hi-IN"/>
        </w:rPr>
      </w:r>
    </w:p>
    <w:p>
      <w:pPr>
        <w:pStyle w:val="Normal"/>
        <w:spacing w:lineRule="auto" w:line="240" w:before="0" w:after="0"/>
        <w:rPr>
          <w:rFonts w:ascii="Times New Roman" w:hAnsi="Times New Roman" w:eastAsia="Lucida Sans Unicode" w:cs="Mangal"/>
          <w:b/>
          <w:bCs/>
          <w:kern w:val="2"/>
          <w:sz w:val="24"/>
          <w:szCs w:val="24"/>
          <w:lang w:eastAsia="hi-IN" w:bidi="hi-IN"/>
        </w:rPr>
      </w:pPr>
      <w:r>
        <w:rPr>
          <w:rFonts w:eastAsia="Lucida Sans Unicode" w:cs="Mangal" w:ascii="Times New Roman" w:hAnsi="Times New Roman"/>
          <w:b/>
          <w:bCs/>
          <w:kern w:val="2"/>
          <w:sz w:val="24"/>
          <w:szCs w:val="24"/>
          <w:lang w:eastAsia="hi-IN" w:bidi="hi-IN"/>
        </w:rPr>
      </w:r>
    </w:p>
    <w:p>
      <w:pPr>
        <w:pStyle w:val="Normal"/>
        <w:spacing w:lineRule="auto" w:line="240" w:before="0" w:after="0"/>
        <w:rPr>
          <w:rFonts w:ascii="Times New Roman" w:hAnsi="Times New Roman" w:eastAsia="Lucida Sans Unicode" w:cs="Mangal"/>
          <w:b/>
          <w:bCs/>
          <w:kern w:val="2"/>
          <w:sz w:val="24"/>
          <w:szCs w:val="24"/>
          <w:lang w:eastAsia="hi-IN" w:bidi="hi-IN"/>
        </w:rPr>
      </w:pPr>
      <w:r>
        <w:rPr>
          <w:rFonts w:eastAsia="Lucida Sans Unicode" w:cs="Mangal" w:ascii="Times New Roman" w:hAnsi="Times New Roman"/>
          <w:b/>
          <w:bCs/>
          <w:kern w:val="2"/>
          <w:sz w:val="24"/>
          <w:szCs w:val="24"/>
          <w:lang w:eastAsia="hi-IN" w:bidi="hi-IN"/>
        </w:rPr>
      </w:r>
    </w:p>
    <w:p>
      <w:pPr>
        <w:pStyle w:val="Normal"/>
        <w:spacing w:lineRule="auto" w:line="240" w:before="0" w:after="0"/>
        <w:rPr>
          <w:rFonts w:ascii="Times New Roman" w:hAnsi="Times New Roman" w:eastAsia="Lucida Sans Unicode" w:cs="Mangal"/>
          <w:b/>
          <w:bCs/>
          <w:kern w:val="2"/>
          <w:sz w:val="24"/>
          <w:szCs w:val="24"/>
          <w:lang w:eastAsia="hi-IN" w:bidi="hi-IN"/>
        </w:rPr>
      </w:pPr>
      <w:r>
        <w:rPr>
          <w:rFonts w:eastAsia="Lucida Sans Unicode" w:cs="Mangal" w:ascii="Times New Roman" w:hAnsi="Times New Roman"/>
          <w:b/>
          <w:bCs/>
          <w:kern w:val="2"/>
          <w:sz w:val="24"/>
          <w:szCs w:val="24"/>
          <w:lang w:eastAsia="hi-IN" w:bidi="hi-IN"/>
        </w:rPr>
      </w:r>
    </w:p>
    <w:p>
      <w:pPr>
        <w:pStyle w:val="Normal"/>
        <w:spacing w:lineRule="auto" w:line="240" w:before="0" w:after="0"/>
        <w:rPr>
          <w:rFonts w:ascii="Times New Roman" w:hAnsi="Times New Roman" w:eastAsia="Lucida Sans Unicode" w:cs="Mangal"/>
          <w:b/>
          <w:bCs/>
          <w:kern w:val="2"/>
          <w:sz w:val="24"/>
          <w:szCs w:val="24"/>
          <w:lang w:eastAsia="hi-IN" w:bidi="hi-IN"/>
        </w:rPr>
      </w:pPr>
      <w:r>
        <w:rPr>
          <w:rFonts w:eastAsia="Lucida Sans Unicode" w:cs="Mangal" w:ascii="Times New Roman" w:hAnsi="Times New Roman"/>
          <w:b/>
          <w:bCs/>
          <w:kern w:val="2"/>
          <w:sz w:val="24"/>
          <w:szCs w:val="24"/>
          <w:lang w:eastAsia="hi-IN" w:bidi="hi-IN"/>
        </w:rPr>
      </w:r>
    </w:p>
    <w:p>
      <w:pPr>
        <w:pStyle w:val="Normal"/>
        <w:spacing w:lineRule="auto" w:line="240" w:before="0" w:after="0"/>
        <w:rPr>
          <w:rFonts w:ascii="Times New Roman" w:hAnsi="Times New Roman" w:eastAsia="Lucida Sans Unicode" w:cs="Mangal"/>
          <w:b/>
          <w:bCs/>
          <w:kern w:val="2"/>
          <w:sz w:val="24"/>
          <w:szCs w:val="24"/>
          <w:lang w:eastAsia="hi-IN" w:bidi="hi-IN"/>
        </w:rPr>
      </w:pPr>
      <w:r>
        <w:rPr>
          <w:rFonts w:eastAsia="Lucida Sans Unicode" w:cs="Mangal" w:ascii="Times New Roman" w:hAnsi="Times New Roman"/>
          <w:b/>
          <w:bCs/>
          <w:kern w:val="2"/>
          <w:sz w:val="24"/>
          <w:szCs w:val="24"/>
          <w:lang w:eastAsia="hi-IN" w:bidi="hi-IN"/>
        </w:rPr>
      </w:r>
    </w:p>
    <w:p>
      <w:pPr>
        <w:pStyle w:val="Normal"/>
        <w:spacing w:lineRule="auto" w:line="240" w:before="0" w:after="0"/>
        <w:rPr>
          <w:rFonts w:ascii="Times New Roman" w:hAnsi="Times New Roman" w:eastAsia="Lucida Sans Unicode" w:cs="Mangal"/>
          <w:b/>
          <w:bCs/>
          <w:kern w:val="2"/>
          <w:sz w:val="24"/>
          <w:szCs w:val="24"/>
          <w:lang w:eastAsia="hi-IN" w:bidi="hi-IN"/>
        </w:rPr>
      </w:pPr>
      <w:r>
        <w:rPr>
          <w:rFonts w:eastAsia="Lucida Sans Unicode" w:cs="Mangal" w:ascii="Times New Roman" w:hAnsi="Times New Roman"/>
          <w:b/>
          <w:bCs/>
          <w:kern w:val="2"/>
          <w:sz w:val="24"/>
          <w:szCs w:val="24"/>
          <w:lang w:eastAsia="hi-IN" w:bidi="hi-IN"/>
        </w:rPr>
      </w:r>
    </w:p>
    <w:p>
      <w:pPr>
        <w:pStyle w:val="Normal"/>
        <w:shd w:val="clear" w:color="auto" w:fill="FFFFFF"/>
        <w:spacing w:lineRule="auto" w:line="240" w:before="0" w:after="0"/>
        <w:jc w:val="right"/>
        <w:textAlignment w:val="baseline"/>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shd w:val="clear" w:color="auto" w:fill="FFFFFF"/>
        <w:spacing w:lineRule="auto" w:line="240" w:before="0" w:after="0"/>
        <w:jc w:val="right"/>
        <w:textAlignment w:val="baseline"/>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shd w:val="clear" w:color="auto" w:fill="FFFFFF"/>
        <w:spacing w:lineRule="auto" w:line="240" w:before="0" w:after="0"/>
        <w:jc w:val="right"/>
        <w:textAlignment w:val="baseline"/>
        <w:rPr>
          <w:sz w:val="28"/>
          <w:szCs w:val="28"/>
        </w:rPr>
      </w:pPr>
      <w:r>
        <w:rPr>
          <w:rFonts w:eastAsia="Times New Roman" w:cs="Times New Roman" w:ascii="Times New Roman" w:hAnsi="Times New Roman"/>
          <w:bCs/>
          <w:sz w:val="28"/>
          <w:szCs w:val="28"/>
        </w:rPr>
        <w:t xml:space="preserve">Приложение  1 </w:t>
      </w:r>
    </w:p>
    <w:p>
      <w:pPr>
        <w:pStyle w:val="Normal"/>
        <w:shd w:val="clear" w:color="auto" w:fill="FFFFFF"/>
        <w:spacing w:lineRule="auto" w:line="240" w:before="0" w:after="0"/>
        <w:jc w:val="right"/>
        <w:textAlignment w:val="baseline"/>
        <w:rPr>
          <w:sz w:val="28"/>
          <w:szCs w:val="28"/>
        </w:rPr>
      </w:pPr>
      <w:r>
        <w:rPr>
          <w:rFonts w:eastAsia="Times New Roman" w:cs="Times New Roman" w:ascii="Times New Roman" w:hAnsi="Times New Roman"/>
          <w:bCs/>
          <w:sz w:val="28"/>
          <w:szCs w:val="28"/>
        </w:rPr>
        <w:t>к приказу КГБУЗ «Зональная ЦРБ»</w:t>
      </w:r>
    </w:p>
    <w:p>
      <w:pPr>
        <w:pStyle w:val="Normal"/>
        <w:shd w:val="clear" w:color="auto" w:fill="FFFFFF"/>
        <w:spacing w:lineRule="auto" w:line="240" w:before="0" w:after="0"/>
        <w:jc w:val="right"/>
        <w:textAlignment w:val="baseline"/>
        <w:rPr>
          <w:sz w:val="28"/>
          <w:szCs w:val="28"/>
        </w:rPr>
      </w:pPr>
      <w:r>
        <w:rPr>
          <w:rFonts w:eastAsia="Times New Roman" w:cs="Times New Roman" w:ascii="Times New Roman" w:hAnsi="Times New Roman"/>
          <w:bCs/>
          <w:sz w:val="28"/>
          <w:szCs w:val="28"/>
        </w:rPr>
        <w:t xml:space="preserve">№ </w:t>
      </w:r>
      <w:r>
        <w:rPr>
          <w:rFonts w:eastAsia="Times New Roman" w:cs="Times New Roman" w:ascii="Times New Roman" w:hAnsi="Times New Roman"/>
          <w:bCs/>
          <w:sz w:val="28"/>
          <w:szCs w:val="28"/>
        </w:rPr>
        <w:t>109-А</w:t>
      </w:r>
      <w:r>
        <w:rPr>
          <w:rFonts w:eastAsia="Times New Roman" w:cs="Times New Roman" w:ascii="Times New Roman" w:hAnsi="Times New Roman"/>
          <w:bCs/>
          <w:sz w:val="28"/>
          <w:szCs w:val="28"/>
        </w:rPr>
        <w:t xml:space="preserve"> от </w:t>
      </w:r>
      <w:r>
        <w:rPr>
          <w:rFonts w:eastAsia="Times New Roman" w:cs="Times New Roman" w:ascii="Times New Roman" w:hAnsi="Times New Roman"/>
          <w:bCs/>
          <w:sz w:val="28"/>
          <w:szCs w:val="28"/>
        </w:rPr>
        <w:t>13.12.2024</w:t>
      </w:r>
    </w:p>
    <w:p>
      <w:pPr>
        <w:pStyle w:val="Normal"/>
        <w:shd w:val="clear" w:color="auto" w:fill="FFFFFF"/>
        <w:spacing w:lineRule="auto" w:line="240" w:before="0" w:after="0"/>
        <w:jc w:val="right"/>
        <w:textAlignment w:val="baseline"/>
        <w:rPr>
          <w:rFonts w:ascii="Times New Roman" w:hAnsi="Times New Roman" w:eastAsia="Times New Roman" w:cs="Times New Roman"/>
          <w:bCs/>
        </w:rPr>
      </w:pPr>
      <w:r>
        <w:rPr>
          <w:sz w:val="28"/>
          <w:szCs w:val="28"/>
        </w:rPr>
      </w:r>
    </w:p>
    <w:p>
      <w:pPr>
        <w:pStyle w:val="Normal"/>
        <w:shd w:val="clear" w:color="auto" w:fill="FFFFFF"/>
        <w:spacing w:lineRule="auto" w:line="240" w:before="0" w:after="0"/>
        <w:jc w:val="right"/>
        <w:textAlignment w:val="baseline"/>
        <w:rPr>
          <w:rFonts w:ascii="Times New Roman" w:hAnsi="Times New Roman" w:eastAsia="Times New Roman" w:cs="Times New Roman"/>
          <w:bCs/>
        </w:rPr>
      </w:pPr>
      <w:r>
        <w:rPr>
          <w:sz w:val="28"/>
          <w:szCs w:val="28"/>
        </w:rPr>
      </w:r>
    </w:p>
    <w:p>
      <w:pPr>
        <w:pStyle w:val="Normal"/>
        <w:shd w:val="clear" w:color="auto" w:fill="FFFFFF"/>
        <w:spacing w:lineRule="auto" w:line="240" w:before="0" w:after="240"/>
        <w:jc w:val="center"/>
        <w:textAlignment w:val="baseline"/>
        <w:rPr>
          <w:sz w:val="28"/>
          <w:szCs w:val="28"/>
        </w:rPr>
      </w:pPr>
      <w:r>
        <w:rPr>
          <w:rFonts w:eastAsia="Times New Roman" w:cs="Times New Roman" w:ascii="Times New Roman" w:hAnsi="Times New Roman"/>
          <w:b w:val="false"/>
          <w:bCs w:val="false"/>
          <w:sz w:val="28"/>
          <w:szCs w:val="28"/>
        </w:rPr>
        <w:t>Положение</w:t>
        <w:br/>
        <w:t> об общественном совете при КГБУЗ «Зональная ЦРБ»</w:t>
      </w:r>
    </w:p>
    <w:p>
      <w:pPr>
        <w:pStyle w:val="Normal"/>
        <w:numPr>
          <w:ilvl w:val="0"/>
          <w:numId w:val="0"/>
        </w:numPr>
        <w:shd w:val="clear" w:color="auto" w:fill="FFFFFF"/>
        <w:spacing w:lineRule="auto" w:line="240" w:before="0" w:after="0"/>
        <w:ind w:hanging="0" w:left="0"/>
        <w:jc w:val="center"/>
        <w:textAlignment w:val="baseline"/>
        <w:outlineLvl w:val="2"/>
        <w:rPr>
          <w:sz w:val="28"/>
          <w:szCs w:val="28"/>
        </w:rPr>
      </w:pPr>
      <w:r>
        <w:rPr>
          <w:rFonts w:eastAsia="Times New Roman" w:cs="Times New Roman" w:ascii="Times New Roman" w:hAnsi="Times New Roman"/>
          <w:b/>
          <w:bCs/>
          <w:sz w:val="28"/>
          <w:szCs w:val="28"/>
        </w:rPr>
        <w:br/>
      </w:r>
      <w:r>
        <w:rPr>
          <w:rFonts w:eastAsia="Times New Roman" w:cs="Times New Roman" w:ascii="Times New Roman" w:hAnsi="Times New Roman"/>
          <w:b w:val="false"/>
          <w:bCs w:val="false"/>
          <w:sz w:val="28"/>
          <w:szCs w:val="28"/>
        </w:rPr>
        <w:t>1. Общие положения</w:t>
      </w:r>
    </w:p>
    <w:p>
      <w:pPr>
        <w:pStyle w:val="Normal"/>
        <w:numPr>
          <w:ilvl w:val="0"/>
          <w:numId w:val="0"/>
        </w:numPr>
        <w:shd w:val="clear" w:color="auto" w:fill="FFFFFF"/>
        <w:spacing w:lineRule="auto" w:line="240" w:before="0" w:after="0"/>
        <w:ind w:hanging="0" w:left="0"/>
        <w:jc w:val="center"/>
        <w:textAlignment w:val="baseline"/>
        <w:outlineLvl w:val="2"/>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shd w:val="clear" w:color="auto" w:fill="FFFFFF"/>
        <w:spacing w:lineRule="auto" w:line="240" w:before="0" w:after="0"/>
        <w:ind w:firstLine="480"/>
        <w:jc w:val="both"/>
        <w:textAlignment w:val="baseline"/>
        <w:rPr>
          <w:sz w:val="28"/>
          <w:szCs w:val="28"/>
        </w:rPr>
      </w:pPr>
      <w:r>
        <w:rPr>
          <w:rFonts w:eastAsia="Times New Roman" w:cs="Times New Roman" w:ascii="Times New Roman" w:hAnsi="Times New Roman"/>
          <w:sz w:val="28"/>
          <w:szCs w:val="28"/>
        </w:rPr>
        <w:t>1.1. Общественный совет при КГБУЗ «</w:t>
      </w:r>
      <w:r>
        <w:rPr>
          <w:rFonts w:eastAsia="Times New Roman" w:cs="Times New Roman" w:ascii="Times New Roman" w:hAnsi="Times New Roman"/>
          <w:b w:val="false"/>
          <w:bCs w:val="false"/>
          <w:sz w:val="28"/>
          <w:szCs w:val="28"/>
        </w:rPr>
        <w:t>Зональная ЦРБ</w:t>
      </w:r>
      <w:r>
        <w:rPr>
          <w:rFonts w:eastAsia="Times New Roman" w:cs="Times New Roman" w:ascii="Times New Roman" w:hAnsi="Times New Roman"/>
          <w:sz w:val="28"/>
          <w:szCs w:val="28"/>
        </w:rPr>
        <w:t>»  (далее - Совет), является совещательным органом, созданным с целью содействия КГБУЗ «</w:t>
      </w:r>
      <w:r>
        <w:rPr>
          <w:rFonts w:eastAsia="Times New Roman" w:cs="Times New Roman" w:ascii="Times New Roman" w:hAnsi="Times New Roman"/>
          <w:b w:val="false"/>
          <w:bCs w:val="false"/>
          <w:sz w:val="28"/>
          <w:szCs w:val="28"/>
        </w:rPr>
        <w:t>Зональная ЦРБ</w:t>
      </w:r>
      <w:r>
        <w:rPr>
          <w:rFonts w:eastAsia="Times New Roman" w:cs="Times New Roman" w:ascii="Times New Roman" w:hAnsi="Times New Roman"/>
          <w:sz w:val="28"/>
          <w:szCs w:val="28"/>
        </w:rPr>
        <w:t>»  (далее - учреждение) в решении вопросов повышения качества и доступности медицинской помощи, оказываемой гражданам.</w:t>
      </w:r>
    </w:p>
    <w:p>
      <w:pPr>
        <w:pStyle w:val="Normal"/>
        <w:spacing w:lineRule="auto" w:line="240" w:before="0" w:after="0"/>
        <w:ind w:firstLine="480"/>
        <w:jc w:val="both"/>
        <w:textAlignment w:val="baseline"/>
        <w:rPr>
          <w:sz w:val="28"/>
          <w:szCs w:val="28"/>
        </w:rPr>
      </w:pPr>
      <w:r>
        <w:rPr>
          <w:rFonts w:eastAsia="Times New Roman" w:cs="Times New Roman" w:ascii="Times New Roman" w:hAnsi="Times New Roman"/>
          <w:sz w:val="28"/>
          <w:szCs w:val="28"/>
        </w:rPr>
        <w:t>1.2. Общественный совет создается с целью проведения общественной экспертизы нормативных актов, общественного контроля за деятельностью учреждения, наиболее эффективного взаимодействия учреждения с некоммерческими организациями, представителями институтов гражданского общества, содействия учету прав и законных интересов общественных объединений, правозащитных, религиозных и иных организаций при общественной оценке деятельности учреждения.</w:t>
      </w:r>
    </w:p>
    <w:p>
      <w:pPr>
        <w:pStyle w:val="Normal"/>
        <w:spacing w:lineRule="auto" w:line="240" w:before="0" w:after="0"/>
        <w:ind w:firstLine="480"/>
        <w:jc w:val="both"/>
        <w:textAlignment w:val="baseline"/>
        <w:rPr>
          <w:sz w:val="28"/>
          <w:szCs w:val="28"/>
        </w:rPr>
      </w:pPr>
      <w:r>
        <w:rPr>
          <w:rFonts w:eastAsia="Times New Roman" w:cs="Times New Roman" w:ascii="Times New Roman" w:hAnsi="Times New Roman"/>
          <w:sz w:val="28"/>
          <w:szCs w:val="28"/>
        </w:rPr>
        <w:t>1.3. Положение об общественном совете утверждается локальным нормативным актом учреждения.</w:t>
      </w:r>
    </w:p>
    <w:p>
      <w:pPr>
        <w:pStyle w:val="Normal"/>
        <w:spacing w:lineRule="auto" w:line="240" w:before="0" w:after="0"/>
        <w:ind w:firstLine="480"/>
        <w:jc w:val="both"/>
        <w:textAlignment w:val="baseline"/>
        <w:rPr/>
      </w:pPr>
      <w:r>
        <w:rPr>
          <w:rFonts w:eastAsia="Times New Roman" w:cs="Times New Roman" w:ascii="Times New Roman" w:hAnsi="Times New Roman"/>
          <w:sz w:val="28"/>
          <w:szCs w:val="28"/>
        </w:rPr>
        <w:t>1.4. Правовую основу деятельности общественного совета составляют </w:t>
      </w:r>
      <w:hyperlink r:id="rId2">
        <w:r>
          <w:rPr>
            <w:rFonts w:eastAsia="Times New Roman" w:cs="Times New Roman" w:ascii="Times New Roman" w:hAnsi="Times New Roman"/>
            <w:sz w:val="28"/>
            <w:szCs w:val="28"/>
          </w:rPr>
          <w:t>Конституция Российской Федерации</w:t>
        </w:r>
      </w:hyperlink>
      <w:r>
        <w:rPr>
          <w:rFonts w:eastAsia="Times New Roman" w:cs="Times New Roman" w:ascii="Times New Roman" w:hAnsi="Times New Roman"/>
          <w:sz w:val="28"/>
          <w:szCs w:val="28"/>
        </w:rPr>
        <w:t>, федеральные законы, правовые акты Президента Российской Федерации и Правительства Российской Федерации, </w:t>
      </w:r>
      <w:hyperlink r:id="rId3">
        <w:r>
          <w:rPr>
            <w:rFonts w:eastAsia="Times New Roman" w:cs="Times New Roman" w:ascii="Times New Roman" w:hAnsi="Times New Roman"/>
            <w:sz w:val="28"/>
            <w:szCs w:val="28"/>
          </w:rPr>
          <w:t>Устав (Основной Закон) Алтайского края</w:t>
        </w:r>
      </w:hyperlink>
      <w:r>
        <w:rPr>
          <w:rFonts w:eastAsia="Times New Roman" w:cs="Times New Roman" w:ascii="Times New Roman" w:hAnsi="Times New Roman"/>
          <w:sz w:val="28"/>
          <w:szCs w:val="28"/>
        </w:rPr>
        <w:t>, законы Алтайского края и иные локальные нормативные правовые акты.</w:t>
      </w:r>
    </w:p>
    <w:p>
      <w:pPr>
        <w:pStyle w:val="Normal"/>
        <w:shd w:val="clear" w:color="auto" w:fill="FFFFFF"/>
        <w:spacing w:lineRule="auto" w:line="240" w:before="0" w:after="0"/>
        <w:ind w:firstLine="480"/>
        <w:jc w:val="both"/>
        <w:textAlignment w:val="baseline"/>
        <w:rPr>
          <w:sz w:val="28"/>
          <w:szCs w:val="28"/>
        </w:rPr>
      </w:pPr>
      <w:r>
        <w:rPr>
          <w:rFonts w:cs="Times New Roman" w:ascii="Times New Roman" w:hAnsi="Times New Roman"/>
          <w:sz w:val="28"/>
          <w:szCs w:val="28"/>
        </w:rPr>
        <w:t>1.5. В состав Совета не могут входить лица, замещающие государственные должности Российской Федерации и Алтайского края, должности государственной службы Российской Федерации и Алтайского края, и лица, замещающие муниципальные должности и должности муниципальной службы, а также другие лица, которые в соответствии с Федеральным законом от 04.04.2005 № 32-ФЗ «Об Общественной палате Российской Федерации» не могут быть членами Общественной палаты Российской Федерации.</w:t>
      </w:r>
    </w:p>
    <w:p>
      <w:pPr>
        <w:pStyle w:val="Normal"/>
        <w:shd w:val="clear" w:color="auto" w:fill="FFFFFF"/>
        <w:spacing w:lineRule="auto" w:line="240" w:before="0" w:after="0"/>
        <w:ind w:firstLine="480"/>
        <w:jc w:val="both"/>
        <w:textAlignment w:val="baseline"/>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hanging="0" w:left="0"/>
        <w:jc w:val="center"/>
        <w:textAlignment w:val="baseline"/>
        <w:outlineLvl w:val="2"/>
        <w:rPr>
          <w:sz w:val="28"/>
          <w:szCs w:val="28"/>
        </w:rPr>
      </w:pPr>
      <w:r>
        <w:rPr>
          <w:rFonts w:eastAsia="Times New Roman" w:cs="Times New Roman" w:ascii="Times New Roman" w:hAnsi="Times New Roman"/>
          <w:b w:val="false"/>
          <w:bCs w:val="false"/>
          <w:sz w:val="28"/>
          <w:szCs w:val="28"/>
        </w:rPr>
        <w:t> </w:t>
      </w:r>
      <w:r>
        <w:rPr>
          <w:rFonts w:eastAsia="Times New Roman" w:cs="Times New Roman" w:ascii="Times New Roman" w:hAnsi="Times New Roman"/>
          <w:b w:val="false"/>
          <w:bCs w:val="false"/>
          <w:sz w:val="28"/>
          <w:szCs w:val="28"/>
        </w:rPr>
        <w:t>2. Задачи, функции, права Совета  </w:t>
      </w:r>
    </w:p>
    <w:p>
      <w:pPr>
        <w:pStyle w:val="Normal"/>
        <w:shd w:val="clear" w:color="auto" w:fill="FFFFFF"/>
        <w:spacing w:lineRule="auto" w:line="240" w:before="0" w:after="0"/>
        <w:ind w:firstLine="48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hd w:val="clear" w:color="auto" w:fill="FFFFFF"/>
        <w:spacing w:lineRule="auto" w:line="240" w:before="0" w:after="0"/>
        <w:ind w:firstLine="480"/>
        <w:jc w:val="both"/>
        <w:textAlignment w:val="baseline"/>
        <w:rPr>
          <w:sz w:val="28"/>
          <w:szCs w:val="28"/>
        </w:rPr>
      </w:pPr>
      <w:r>
        <w:rPr>
          <w:rFonts w:eastAsia="Times New Roman" w:cs="Times New Roman" w:ascii="Times New Roman" w:hAnsi="Times New Roman"/>
          <w:sz w:val="28"/>
          <w:szCs w:val="28"/>
        </w:rPr>
        <w:t>2.1. Задачами Совета являются:</w:t>
      </w:r>
    </w:p>
    <w:p>
      <w:pPr>
        <w:pStyle w:val="Normal"/>
        <w:shd w:val="clear" w:color="auto" w:fill="FFFFFF"/>
        <w:spacing w:lineRule="auto" w:line="240" w:before="0" w:after="0"/>
        <w:ind w:firstLine="480"/>
        <w:jc w:val="both"/>
        <w:textAlignment w:val="baseline"/>
        <w:rPr>
          <w:sz w:val="28"/>
          <w:szCs w:val="28"/>
        </w:rPr>
      </w:pPr>
      <w:r>
        <w:rPr>
          <w:rFonts w:eastAsia="Times New Roman" w:cs="Times New Roman" w:ascii="Times New Roman" w:hAnsi="Times New Roman"/>
          <w:sz w:val="28"/>
          <w:szCs w:val="28"/>
        </w:rPr>
        <w:t>- подготовка предложений руководителю учреждения по совершенствованию организации деятельности учреждения;</w:t>
      </w:r>
    </w:p>
    <w:p>
      <w:pPr>
        <w:pStyle w:val="Normal"/>
        <w:shd w:val="clear" w:color="auto" w:fill="FFFFFF"/>
        <w:spacing w:lineRule="auto" w:line="240" w:before="0" w:after="0"/>
        <w:ind w:firstLine="480"/>
        <w:jc w:val="both"/>
        <w:textAlignment w:val="baseline"/>
        <w:rPr>
          <w:sz w:val="28"/>
          <w:szCs w:val="28"/>
        </w:rPr>
      </w:pPr>
      <w:r>
        <w:rPr>
          <w:rFonts w:eastAsia="Times New Roman" w:cs="Times New Roman" w:ascii="Times New Roman" w:hAnsi="Times New Roman"/>
          <w:sz w:val="28"/>
          <w:szCs w:val="28"/>
        </w:rPr>
        <w:t>- содействие руководителю учреждения в полном и объективном рассмотрении обращений граждан в связи с получением медицинской помощи в учреждении;</w:t>
      </w:r>
    </w:p>
    <w:p>
      <w:pPr>
        <w:pStyle w:val="Normal"/>
        <w:shd w:val="clear" w:color="auto" w:fill="FFFFFF"/>
        <w:spacing w:lineRule="auto" w:line="240" w:before="0" w:after="0"/>
        <w:ind w:firstLine="480"/>
        <w:jc w:val="both"/>
        <w:textAlignment w:val="baseline"/>
        <w:rPr>
          <w:sz w:val="28"/>
          <w:szCs w:val="28"/>
        </w:rPr>
      </w:pPr>
      <w:r>
        <w:rPr>
          <w:rFonts w:eastAsia="Times New Roman" w:cs="Times New Roman" w:ascii="Times New Roman" w:hAnsi="Times New Roman"/>
          <w:sz w:val="28"/>
          <w:szCs w:val="28"/>
        </w:rPr>
        <w:t>- содействие руководителю учреждения в привлечении дополнительных финансовых источников для развития учреждения;</w:t>
      </w:r>
    </w:p>
    <w:p>
      <w:pPr>
        <w:pStyle w:val="Normal"/>
        <w:shd w:val="clear" w:color="auto" w:fill="FFFFFF"/>
        <w:spacing w:lineRule="auto" w:line="240" w:before="0" w:after="0"/>
        <w:ind w:firstLine="480"/>
        <w:jc w:val="both"/>
        <w:textAlignment w:val="baseline"/>
        <w:rPr>
          <w:sz w:val="28"/>
          <w:szCs w:val="28"/>
        </w:rPr>
      </w:pPr>
      <w:r>
        <w:rPr>
          <w:rFonts w:eastAsia="Times New Roman" w:cs="Times New Roman" w:ascii="Times New Roman" w:hAnsi="Times New Roman"/>
          <w:sz w:val="28"/>
          <w:szCs w:val="28"/>
        </w:rPr>
        <w:t>- содействие руководителю учреждения по организации и развитию сотрудничества с иными организациями по вопросам повышения качества и доступности медицинской помощи, оказываемой гражданам.</w:t>
      </w:r>
    </w:p>
    <w:p>
      <w:pPr>
        <w:pStyle w:val="Normal"/>
        <w:shd w:val="clear" w:color="auto" w:fill="FFFFFF"/>
        <w:spacing w:lineRule="auto" w:line="240" w:before="0" w:after="0"/>
        <w:ind w:firstLine="480"/>
        <w:jc w:val="both"/>
        <w:textAlignment w:val="baseline"/>
        <w:rPr>
          <w:sz w:val="28"/>
          <w:szCs w:val="28"/>
        </w:rPr>
      </w:pPr>
      <w:r>
        <w:rPr>
          <w:rFonts w:eastAsia="Times New Roman" w:cs="Times New Roman" w:ascii="Times New Roman" w:hAnsi="Times New Roman"/>
          <w:sz w:val="28"/>
          <w:szCs w:val="28"/>
        </w:rPr>
        <w:t>2.2. В целях решения возложенных на него задач Совет осуществляет следующие функции:</w:t>
      </w:r>
    </w:p>
    <w:p>
      <w:pPr>
        <w:pStyle w:val="Normal"/>
        <w:shd w:val="clear" w:color="auto" w:fill="FFFFFF"/>
        <w:spacing w:lineRule="auto" w:line="240" w:before="0" w:after="0"/>
        <w:ind w:firstLine="480"/>
        <w:jc w:val="both"/>
        <w:textAlignment w:val="baseline"/>
        <w:rPr>
          <w:sz w:val="28"/>
          <w:szCs w:val="28"/>
        </w:rPr>
      </w:pPr>
      <w:r>
        <w:rPr>
          <w:rFonts w:eastAsia="Times New Roman" w:cs="Times New Roman" w:ascii="Times New Roman" w:hAnsi="Times New Roman"/>
          <w:sz w:val="28"/>
          <w:szCs w:val="28"/>
        </w:rPr>
        <w:t>- рассматривает информацию руководителя о деятельности учреждения, в том числе вопросы организации и условий труда работников учреждения, своевременного прохождения работниками учреждения профессиональной подготовки, переподготовки, повышения квалификации, соблюдения работниками учреждения норм этики и деонтологии;</w:t>
      </w:r>
    </w:p>
    <w:p>
      <w:pPr>
        <w:pStyle w:val="Normal"/>
        <w:shd w:val="clear" w:color="auto" w:fill="FFFFFF"/>
        <w:spacing w:lineRule="auto" w:line="240" w:before="0" w:after="0"/>
        <w:ind w:firstLine="480"/>
        <w:jc w:val="both"/>
        <w:textAlignment w:val="baseline"/>
        <w:rPr>
          <w:sz w:val="28"/>
          <w:szCs w:val="28"/>
        </w:rPr>
      </w:pPr>
      <w:r>
        <w:rPr>
          <w:rFonts w:eastAsia="Times New Roman" w:cs="Times New Roman" w:ascii="Times New Roman" w:hAnsi="Times New Roman"/>
          <w:sz w:val="28"/>
          <w:szCs w:val="28"/>
        </w:rPr>
        <w:t>- рассматривает информацию по результатам анализа обращений граждан в связи с получением медицинской помощи в учреждении, готовит и представляет руководителю учреждения предложения по обеспечению полного и объективного рассмотрения таких обращений;</w:t>
      </w:r>
    </w:p>
    <w:p>
      <w:pPr>
        <w:pStyle w:val="Normal"/>
        <w:shd w:val="clear" w:color="auto" w:fill="FFFFFF"/>
        <w:spacing w:lineRule="auto" w:line="240" w:before="0" w:after="0"/>
        <w:ind w:firstLine="480"/>
        <w:jc w:val="both"/>
        <w:textAlignment w:val="baseline"/>
        <w:rPr>
          <w:sz w:val="28"/>
          <w:szCs w:val="28"/>
        </w:rPr>
      </w:pPr>
      <w:r>
        <w:rPr>
          <w:rFonts w:eastAsia="Times New Roman" w:cs="Times New Roman" w:ascii="Times New Roman" w:hAnsi="Times New Roman"/>
          <w:sz w:val="28"/>
          <w:szCs w:val="28"/>
        </w:rPr>
        <w:t>- анализирует публикации и выступления в средствах массовой информации о деятельности учреждения, а также по вопросам качества и доступности медицинской помощи, оказываемой гражданам;</w:t>
      </w:r>
    </w:p>
    <w:p>
      <w:pPr>
        <w:pStyle w:val="Normal"/>
        <w:shd w:val="clear" w:color="auto" w:fill="FFFFFF"/>
        <w:spacing w:lineRule="auto" w:line="240" w:before="0" w:after="0"/>
        <w:ind w:firstLine="480"/>
        <w:jc w:val="both"/>
        <w:textAlignment w:val="baseline"/>
        <w:rPr>
          <w:sz w:val="28"/>
          <w:szCs w:val="28"/>
        </w:rPr>
      </w:pPr>
      <w:r>
        <w:rPr>
          <w:rFonts w:eastAsia="Times New Roman" w:cs="Times New Roman" w:ascii="Times New Roman" w:hAnsi="Times New Roman"/>
          <w:sz w:val="28"/>
          <w:szCs w:val="28"/>
        </w:rPr>
        <w:t>- разрабатывает предложения по совершенствованию деятельности учреждения, повышению качества и доступности оказываемой гражданам медицинской помощи;</w:t>
      </w:r>
    </w:p>
    <w:p>
      <w:pPr>
        <w:pStyle w:val="Normal"/>
        <w:shd w:val="clear" w:color="auto" w:fill="FFFFFF"/>
        <w:spacing w:lineRule="auto" w:line="240" w:before="0" w:after="0"/>
        <w:ind w:firstLine="480"/>
        <w:jc w:val="both"/>
        <w:textAlignment w:val="baseline"/>
        <w:rPr>
          <w:sz w:val="28"/>
          <w:szCs w:val="28"/>
        </w:rPr>
      </w:pPr>
      <w:r>
        <w:rPr>
          <w:rFonts w:eastAsia="Times New Roman" w:cs="Times New Roman" w:ascii="Times New Roman" w:hAnsi="Times New Roman"/>
          <w:sz w:val="28"/>
          <w:szCs w:val="28"/>
        </w:rPr>
        <w:t>- рассматривает поступившие в учреждение предложения по совершенствованию деятельности учреждения, по вопросам организации оказания медицинской помощи, по повышению ее качества и доступности, готовит по ним информацию для руководителя  учреждения;</w:t>
      </w:r>
    </w:p>
    <w:p>
      <w:pPr>
        <w:pStyle w:val="Normal"/>
        <w:shd w:val="clear" w:color="auto" w:fill="FFFFFF"/>
        <w:spacing w:lineRule="auto" w:line="240" w:before="0" w:after="0"/>
        <w:ind w:firstLine="480"/>
        <w:jc w:val="both"/>
        <w:textAlignment w:val="baseline"/>
        <w:rPr>
          <w:sz w:val="28"/>
          <w:szCs w:val="28"/>
        </w:rPr>
      </w:pPr>
      <w:r>
        <w:rPr>
          <w:rFonts w:eastAsia="Times New Roman" w:cs="Times New Roman" w:ascii="Times New Roman" w:hAnsi="Times New Roman"/>
          <w:sz w:val="28"/>
          <w:szCs w:val="28"/>
        </w:rPr>
        <w:t>- разрабатывает предложения по организации сотрудничества учреждения с иными организациями и представляет их руководителю учреждения;</w:t>
      </w:r>
    </w:p>
    <w:p>
      <w:pPr>
        <w:pStyle w:val="Normal"/>
        <w:shd w:val="clear" w:color="auto" w:fill="FFFFFF"/>
        <w:spacing w:lineRule="auto" w:line="240" w:before="0" w:after="0"/>
        <w:ind w:firstLine="480"/>
        <w:jc w:val="both"/>
        <w:textAlignment w:val="baseline"/>
        <w:rPr>
          <w:sz w:val="28"/>
          <w:szCs w:val="28"/>
        </w:rPr>
      </w:pPr>
      <w:r>
        <w:rPr>
          <w:rFonts w:eastAsia="Times New Roman" w:cs="Times New Roman" w:ascii="Times New Roman" w:hAnsi="Times New Roman"/>
          <w:sz w:val="28"/>
          <w:szCs w:val="28"/>
        </w:rPr>
        <w:t>- рассматривает поступившие в учреждение предложения по организации сотрудничества учреждения с иными организациями, готовит по ним информацию для руководителя учреждения;</w:t>
      </w:r>
    </w:p>
    <w:p>
      <w:pPr>
        <w:pStyle w:val="Normal"/>
        <w:shd w:val="clear" w:color="auto" w:fill="FFFFFF"/>
        <w:spacing w:lineRule="auto" w:line="240" w:before="0" w:after="0"/>
        <w:ind w:firstLine="480"/>
        <w:jc w:val="both"/>
        <w:textAlignment w:val="baseline"/>
        <w:rPr>
          <w:sz w:val="28"/>
          <w:szCs w:val="28"/>
        </w:rPr>
      </w:pPr>
      <w:r>
        <w:rPr>
          <w:rFonts w:eastAsia="Times New Roman" w:cs="Times New Roman" w:ascii="Times New Roman" w:hAnsi="Times New Roman"/>
          <w:sz w:val="28"/>
          <w:szCs w:val="28"/>
        </w:rPr>
        <w:t>- участвует в проведении учреждением семинаров, конференций и иных мероприятий, направленных на повышение качества и доступности медицинской помощи, оказываемой гражданам;</w:t>
      </w:r>
    </w:p>
    <w:p>
      <w:pPr>
        <w:pStyle w:val="Normal"/>
        <w:shd w:val="clear" w:color="auto" w:fill="FFFFFF"/>
        <w:spacing w:lineRule="auto" w:line="240" w:before="0" w:after="0"/>
        <w:ind w:firstLine="480"/>
        <w:jc w:val="both"/>
        <w:textAlignment w:val="baseline"/>
        <w:rPr>
          <w:sz w:val="28"/>
          <w:szCs w:val="28"/>
        </w:rPr>
      </w:pPr>
      <w:r>
        <w:rPr>
          <w:rFonts w:eastAsia="Times New Roman" w:cs="Times New Roman" w:ascii="Times New Roman" w:hAnsi="Times New Roman"/>
          <w:sz w:val="28"/>
          <w:szCs w:val="28"/>
        </w:rPr>
        <w:t>- разрабатывает предложения по привлечению дополнительных финансовых источников в целях развития учреждения;</w:t>
      </w:r>
    </w:p>
    <w:p>
      <w:pPr>
        <w:pStyle w:val="Normal"/>
        <w:shd w:val="clear" w:color="auto" w:fill="FFFFFF"/>
        <w:spacing w:lineRule="auto" w:line="240" w:before="0" w:after="0"/>
        <w:ind w:firstLine="480"/>
        <w:jc w:val="both"/>
        <w:textAlignment w:val="baseline"/>
        <w:rPr>
          <w:sz w:val="28"/>
          <w:szCs w:val="28"/>
        </w:rPr>
      </w:pPr>
      <w:r>
        <w:rPr>
          <w:rFonts w:eastAsia="Times New Roman" w:cs="Times New Roman" w:ascii="Times New Roman" w:hAnsi="Times New Roman"/>
          <w:sz w:val="28"/>
          <w:szCs w:val="28"/>
        </w:rPr>
        <w:t>- готовит предложения по эффективному использованию полученных учреждением финансовых средств и имущества;</w:t>
      </w:r>
    </w:p>
    <w:p>
      <w:pPr>
        <w:pStyle w:val="Normal"/>
        <w:shd w:val="clear" w:color="auto" w:fill="FFFFFF"/>
        <w:spacing w:lineRule="auto" w:line="240" w:before="0" w:after="0"/>
        <w:ind w:firstLine="480"/>
        <w:jc w:val="both"/>
        <w:textAlignment w:val="baseline"/>
        <w:rPr>
          <w:sz w:val="28"/>
          <w:szCs w:val="28"/>
        </w:rPr>
      </w:pPr>
      <w:r>
        <w:rPr>
          <w:rFonts w:eastAsia="Times New Roman" w:cs="Times New Roman" w:ascii="Times New Roman" w:hAnsi="Times New Roman"/>
          <w:sz w:val="28"/>
          <w:szCs w:val="28"/>
        </w:rPr>
        <w:t>- готовит и представляет в орган исполнительной власти края в сфере здравоохранения заключение о доступности медицинской помощи, оказываемой гражданам в учреждении, а также предложения по совершенствованию деятельности учреждения.</w:t>
      </w:r>
    </w:p>
    <w:p>
      <w:pPr>
        <w:pStyle w:val="Normal"/>
        <w:shd w:val="clear" w:color="auto" w:fill="FFFFFF"/>
        <w:spacing w:lineRule="auto" w:line="240" w:before="0" w:after="0"/>
        <w:ind w:firstLine="480"/>
        <w:jc w:val="both"/>
        <w:textAlignment w:val="baseline"/>
        <w:rPr>
          <w:sz w:val="28"/>
          <w:szCs w:val="28"/>
        </w:rPr>
      </w:pPr>
      <w:r>
        <w:rPr>
          <w:rFonts w:eastAsia="Times New Roman" w:cs="Times New Roman" w:ascii="Times New Roman" w:hAnsi="Times New Roman"/>
          <w:sz w:val="28"/>
          <w:szCs w:val="28"/>
        </w:rPr>
        <w:t>2.3. Совет вправе:</w:t>
      </w:r>
    </w:p>
    <w:p>
      <w:pPr>
        <w:pStyle w:val="Normal"/>
        <w:shd w:val="clear" w:color="auto" w:fill="FFFFFF"/>
        <w:spacing w:lineRule="auto" w:line="240" w:before="0" w:after="0"/>
        <w:ind w:firstLine="480"/>
        <w:jc w:val="both"/>
        <w:textAlignment w:val="baseline"/>
        <w:rPr>
          <w:sz w:val="28"/>
          <w:szCs w:val="28"/>
        </w:rPr>
      </w:pPr>
      <w:r>
        <w:rPr>
          <w:rFonts w:eastAsia="Times New Roman" w:cs="Times New Roman" w:ascii="Times New Roman" w:hAnsi="Times New Roman"/>
          <w:sz w:val="28"/>
          <w:szCs w:val="28"/>
        </w:rPr>
        <w:t>- запрашивать и получать от руководителя учреждения информацию, материалы, документы, необходимые для выполнения возложенных на него функций;</w:t>
      </w:r>
    </w:p>
    <w:p>
      <w:pPr>
        <w:pStyle w:val="Normal"/>
        <w:shd w:val="clear" w:color="auto" w:fill="FFFFFF"/>
        <w:spacing w:lineRule="auto" w:line="240" w:before="0" w:after="0"/>
        <w:ind w:firstLine="480"/>
        <w:jc w:val="both"/>
        <w:textAlignment w:val="baseline"/>
        <w:rPr>
          <w:sz w:val="28"/>
          <w:szCs w:val="28"/>
        </w:rPr>
      </w:pPr>
      <w:r>
        <w:rPr>
          <w:rFonts w:eastAsia="Times New Roman" w:cs="Times New Roman" w:ascii="Times New Roman" w:hAnsi="Times New Roman"/>
          <w:sz w:val="28"/>
          <w:szCs w:val="28"/>
        </w:rPr>
        <w:t>- знакомиться с общедоступной информацией, в том числе нормативными правовыми актами, публикациями в средствах массовой информации по вопросам, отнесенным к компетенции Совета;</w:t>
      </w:r>
    </w:p>
    <w:p>
      <w:pPr>
        <w:pStyle w:val="Normal"/>
        <w:shd w:val="clear" w:color="auto" w:fill="FFFFFF"/>
        <w:spacing w:lineRule="auto" w:line="240" w:before="0" w:after="0"/>
        <w:ind w:firstLine="480"/>
        <w:jc w:val="both"/>
        <w:textAlignment w:val="baseline"/>
        <w:rPr>
          <w:sz w:val="28"/>
          <w:szCs w:val="28"/>
        </w:rPr>
      </w:pPr>
      <w:r>
        <w:rPr>
          <w:rFonts w:eastAsia="Times New Roman" w:cs="Times New Roman" w:ascii="Times New Roman" w:hAnsi="Times New Roman"/>
          <w:sz w:val="28"/>
          <w:szCs w:val="28"/>
        </w:rPr>
        <w:t>- приглашать на заседания Совета работников учреждения, иных организаций, должностных лиц органов государственной власти и органов местного самоуправления, граждан.</w:t>
      </w:r>
    </w:p>
    <w:p>
      <w:pPr>
        <w:pStyle w:val="Normal"/>
        <w:shd w:val="clear" w:color="auto" w:fill="FFFFFF"/>
        <w:spacing w:lineRule="auto" w:line="240" w:before="0" w:after="240"/>
        <w:jc w:val="center"/>
        <w:textAlignment w:val="baseline"/>
        <w:rPr>
          <w:sz w:val="28"/>
          <w:szCs w:val="28"/>
        </w:rPr>
      </w:pPr>
      <w:r>
        <w:rPr>
          <w:rFonts w:cs="Times New Roman" w:ascii="Times New Roman" w:hAnsi="Times New Roman"/>
          <w:b w:val="false"/>
          <w:bCs w:val="false"/>
          <w:sz w:val="28"/>
          <w:szCs w:val="28"/>
        </w:rPr>
        <w:t>3. Организация деятельности Совета</w:t>
      </w:r>
    </w:p>
    <w:p>
      <w:pPr>
        <w:pStyle w:val="Normal"/>
        <w:shd w:val="clear" w:color="auto" w:fill="FFFFFF"/>
        <w:spacing w:lineRule="auto" w:line="240" w:before="0" w:after="0"/>
        <w:jc w:val="both"/>
        <w:textAlignment w:val="baseline"/>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 xml:space="preserve">3.1. Совет осуществляет свою деятельность в соответствии с утвержденном на его заседании планом работы, который в дальнейшем направляется руководителю учреждения для сведения. </w:t>
      </w:r>
    </w:p>
    <w:p>
      <w:pPr>
        <w:pStyle w:val="Normal"/>
        <w:shd w:val="clear" w:color="auto" w:fill="FFFFFF"/>
        <w:spacing w:lineRule="auto" w:line="240" w:before="0" w:after="0"/>
        <w:ind w:firstLine="708"/>
        <w:jc w:val="both"/>
        <w:textAlignment w:val="baseline"/>
        <w:rPr>
          <w:sz w:val="28"/>
          <w:szCs w:val="28"/>
        </w:rPr>
      </w:pPr>
      <w:r>
        <w:rPr>
          <w:rFonts w:cs="Times New Roman" w:ascii="Times New Roman" w:hAnsi="Times New Roman"/>
          <w:sz w:val="28"/>
          <w:szCs w:val="28"/>
        </w:rPr>
        <w:t xml:space="preserve">3.2. Основной формой деятельности Совета являются заседания, которые проводятся по мере необходимости, но не реже одного раза в полугодие и считаются правомочными, если на них присутствуют более половины членов Совета. </w:t>
      </w:r>
    </w:p>
    <w:p>
      <w:pPr>
        <w:pStyle w:val="Normal"/>
        <w:shd w:val="clear" w:color="auto" w:fill="FFFFFF"/>
        <w:spacing w:lineRule="auto" w:line="240" w:before="0" w:after="0"/>
        <w:ind w:firstLine="708"/>
        <w:jc w:val="both"/>
        <w:textAlignment w:val="baseline"/>
        <w:rPr>
          <w:sz w:val="28"/>
          <w:szCs w:val="28"/>
        </w:rPr>
      </w:pPr>
      <w:r>
        <w:rPr>
          <w:rFonts w:cs="Times New Roman" w:ascii="Times New Roman" w:hAnsi="Times New Roman"/>
          <w:sz w:val="28"/>
          <w:szCs w:val="28"/>
        </w:rPr>
        <w:t xml:space="preserve">3.3. Председатель Совета, заместитель председателя Совета и секретарь Совета избираются на первом заседании. </w:t>
      </w:r>
    </w:p>
    <w:p>
      <w:pPr>
        <w:pStyle w:val="Normal"/>
        <w:shd w:val="clear" w:color="auto" w:fill="FFFFFF"/>
        <w:spacing w:lineRule="auto" w:line="240" w:before="0" w:after="0"/>
        <w:ind w:firstLine="708"/>
        <w:jc w:val="both"/>
        <w:textAlignment w:val="baseline"/>
        <w:rPr>
          <w:sz w:val="28"/>
          <w:szCs w:val="28"/>
        </w:rPr>
      </w:pPr>
      <w:r>
        <w:rPr>
          <w:rFonts w:cs="Times New Roman" w:ascii="Times New Roman" w:hAnsi="Times New Roman"/>
          <w:sz w:val="28"/>
          <w:szCs w:val="28"/>
        </w:rPr>
        <w:t xml:space="preserve">3.4. Председатель Совета: </w:t>
      </w:r>
    </w:p>
    <w:p>
      <w:pPr>
        <w:pStyle w:val="Normal"/>
        <w:shd w:val="clear" w:color="auto" w:fill="FFFFFF"/>
        <w:spacing w:lineRule="auto" w:line="240" w:before="0" w:after="0"/>
        <w:ind w:firstLine="708"/>
        <w:jc w:val="both"/>
        <w:textAlignment w:val="baseline"/>
        <w:rPr>
          <w:sz w:val="28"/>
          <w:szCs w:val="28"/>
        </w:rPr>
      </w:pPr>
      <w:r>
        <w:rPr>
          <w:rFonts w:cs="Times New Roman" w:ascii="Times New Roman" w:hAnsi="Times New Roman"/>
          <w:sz w:val="28"/>
          <w:szCs w:val="28"/>
        </w:rPr>
        <w:t xml:space="preserve">3.4.1. определяет приоритетные направления деятельности Совета, организует его работу и председательствует на заседаниях; </w:t>
      </w:r>
    </w:p>
    <w:p>
      <w:pPr>
        <w:pStyle w:val="Normal"/>
        <w:shd w:val="clear" w:color="auto" w:fill="FFFFFF"/>
        <w:spacing w:lineRule="auto" w:line="240" w:before="0" w:after="0"/>
        <w:ind w:firstLine="708"/>
        <w:jc w:val="both"/>
        <w:textAlignment w:val="baseline"/>
        <w:rPr>
          <w:sz w:val="28"/>
          <w:szCs w:val="28"/>
        </w:rPr>
      </w:pPr>
      <w:r>
        <w:rPr>
          <w:rFonts w:cs="Times New Roman" w:ascii="Times New Roman" w:hAnsi="Times New Roman"/>
          <w:sz w:val="28"/>
          <w:szCs w:val="28"/>
        </w:rPr>
        <w:t xml:space="preserve">3.4.2. вносит на утверждение Совета планы работы, формирует повестку заседания Совета, состав экспертов и иных лиц, приглашаемых на заседания; </w:t>
      </w:r>
    </w:p>
    <w:p>
      <w:pPr>
        <w:pStyle w:val="Normal"/>
        <w:shd w:val="clear" w:color="auto" w:fill="FFFFFF"/>
        <w:spacing w:lineRule="auto" w:line="240" w:before="0" w:after="0"/>
        <w:ind w:firstLine="708"/>
        <w:jc w:val="both"/>
        <w:textAlignment w:val="baseline"/>
        <w:rPr>
          <w:sz w:val="28"/>
          <w:szCs w:val="28"/>
        </w:rPr>
      </w:pPr>
      <w:r>
        <w:rPr>
          <w:rFonts w:cs="Times New Roman" w:ascii="Times New Roman" w:hAnsi="Times New Roman"/>
          <w:sz w:val="28"/>
          <w:szCs w:val="28"/>
        </w:rPr>
        <w:t xml:space="preserve">3.4.3. координирует деятельность Совета; </w:t>
      </w:r>
    </w:p>
    <w:p>
      <w:pPr>
        <w:pStyle w:val="Normal"/>
        <w:shd w:val="clear" w:color="auto" w:fill="FFFFFF"/>
        <w:spacing w:lineRule="auto" w:line="240" w:before="0" w:after="0"/>
        <w:ind w:firstLine="708"/>
        <w:jc w:val="both"/>
        <w:textAlignment w:val="baseline"/>
        <w:rPr>
          <w:sz w:val="28"/>
          <w:szCs w:val="28"/>
        </w:rPr>
      </w:pPr>
      <w:r>
        <w:rPr>
          <w:rFonts w:cs="Times New Roman" w:ascii="Times New Roman" w:hAnsi="Times New Roman"/>
          <w:sz w:val="28"/>
          <w:szCs w:val="28"/>
        </w:rPr>
        <w:t xml:space="preserve">3.4.4. взаимодействует с руководителем учреждения  по вопросам реализации решений Совета, изменению его состава; </w:t>
      </w:r>
    </w:p>
    <w:p>
      <w:pPr>
        <w:pStyle w:val="Normal"/>
        <w:shd w:val="clear" w:color="auto" w:fill="FFFFFF"/>
        <w:spacing w:lineRule="auto" w:line="240" w:before="0" w:after="0"/>
        <w:ind w:firstLine="708"/>
        <w:jc w:val="both"/>
        <w:textAlignment w:val="baseline"/>
        <w:rPr>
          <w:sz w:val="28"/>
          <w:szCs w:val="28"/>
        </w:rPr>
      </w:pPr>
      <w:r>
        <w:rPr>
          <w:rFonts w:cs="Times New Roman" w:ascii="Times New Roman" w:hAnsi="Times New Roman"/>
          <w:sz w:val="28"/>
          <w:szCs w:val="28"/>
        </w:rPr>
        <w:t xml:space="preserve">3.4.5. подписывает протоколы заседаний и другие документы Совета; </w:t>
      </w:r>
    </w:p>
    <w:p>
      <w:pPr>
        <w:pStyle w:val="Normal"/>
        <w:shd w:val="clear" w:color="auto" w:fill="FFFFFF"/>
        <w:spacing w:lineRule="auto" w:line="240" w:before="0" w:after="0"/>
        <w:ind w:firstLine="708"/>
        <w:jc w:val="both"/>
        <w:textAlignment w:val="baseline"/>
        <w:rPr>
          <w:sz w:val="28"/>
          <w:szCs w:val="28"/>
        </w:rPr>
      </w:pPr>
      <w:r>
        <w:rPr>
          <w:rFonts w:cs="Times New Roman" w:ascii="Times New Roman" w:hAnsi="Times New Roman"/>
          <w:sz w:val="28"/>
          <w:szCs w:val="28"/>
        </w:rPr>
        <w:t xml:space="preserve">3.4.6. представляет Совет в органах государственной власти, органах местного самоуправления, организациях. </w:t>
      </w:r>
    </w:p>
    <w:p>
      <w:pPr>
        <w:pStyle w:val="Normal"/>
        <w:shd w:val="clear" w:color="auto" w:fill="FFFFFF"/>
        <w:spacing w:lineRule="auto" w:line="240" w:before="0" w:after="0"/>
        <w:ind w:firstLine="708"/>
        <w:jc w:val="both"/>
        <w:textAlignment w:val="baseline"/>
        <w:rPr>
          <w:sz w:val="28"/>
          <w:szCs w:val="28"/>
        </w:rPr>
      </w:pPr>
      <w:r>
        <w:rPr>
          <w:rFonts w:cs="Times New Roman" w:ascii="Times New Roman" w:hAnsi="Times New Roman"/>
          <w:sz w:val="28"/>
          <w:szCs w:val="28"/>
        </w:rPr>
        <w:t xml:space="preserve">3.5. В отсутствие председателя Совета его функции выполняет заместитель. </w:t>
      </w:r>
    </w:p>
    <w:p>
      <w:pPr>
        <w:pStyle w:val="Normal"/>
        <w:shd w:val="clear" w:color="auto" w:fill="FFFFFF"/>
        <w:spacing w:lineRule="auto" w:line="240" w:before="0" w:after="0"/>
        <w:ind w:firstLine="708"/>
        <w:jc w:val="both"/>
        <w:textAlignment w:val="baseline"/>
        <w:rPr>
          <w:sz w:val="28"/>
          <w:szCs w:val="28"/>
        </w:rPr>
      </w:pPr>
      <w:r>
        <w:rPr>
          <w:rFonts w:cs="Times New Roman" w:ascii="Times New Roman" w:hAnsi="Times New Roman"/>
          <w:sz w:val="28"/>
          <w:szCs w:val="28"/>
        </w:rPr>
        <w:t xml:space="preserve">3.6. Секретарь Совета: </w:t>
      </w:r>
    </w:p>
    <w:p>
      <w:pPr>
        <w:pStyle w:val="Normal"/>
        <w:shd w:val="clear" w:color="auto" w:fill="FFFFFF"/>
        <w:spacing w:lineRule="auto" w:line="240" w:before="0" w:after="0"/>
        <w:ind w:firstLine="708"/>
        <w:jc w:val="both"/>
        <w:textAlignment w:val="baseline"/>
        <w:rPr>
          <w:sz w:val="28"/>
          <w:szCs w:val="28"/>
        </w:rPr>
      </w:pPr>
      <w:r>
        <w:rPr>
          <w:rFonts w:cs="Times New Roman" w:ascii="Times New Roman" w:hAnsi="Times New Roman"/>
          <w:sz w:val="28"/>
          <w:szCs w:val="28"/>
        </w:rPr>
        <w:t xml:space="preserve">3.6.1. организует текущую деятельность Совета; </w:t>
      </w:r>
    </w:p>
    <w:p>
      <w:pPr>
        <w:pStyle w:val="Normal"/>
        <w:shd w:val="clear" w:color="auto" w:fill="FFFFFF"/>
        <w:spacing w:lineRule="auto" w:line="240" w:before="0" w:after="0"/>
        <w:ind w:firstLine="708"/>
        <w:jc w:val="both"/>
        <w:textAlignment w:val="baseline"/>
        <w:rPr>
          <w:sz w:val="28"/>
          <w:szCs w:val="28"/>
        </w:rPr>
      </w:pPr>
      <w:r>
        <w:rPr>
          <w:rFonts w:cs="Times New Roman" w:ascii="Times New Roman" w:hAnsi="Times New Roman"/>
          <w:sz w:val="28"/>
          <w:szCs w:val="28"/>
        </w:rPr>
        <w:t xml:space="preserve">3.6.2. информирует членов Совета о времени, месте и повестке дня его заседания, а также об утвержденных планах работы; </w:t>
      </w:r>
    </w:p>
    <w:p>
      <w:pPr>
        <w:pStyle w:val="Normal"/>
        <w:shd w:val="clear" w:color="auto" w:fill="FFFFFF"/>
        <w:spacing w:lineRule="auto" w:line="240" w:before="0" w:after="0"/>
        <w:ind w:firstLine="708"/>
        <w:jc w:val="both"/>
        <w:textAlignment w:val="baseline"/>
        <w:rPr>
          <w:sz w:val="28"/>
          <w:szCs w:val="28"/>
        </w:rPr>
      </w:pPr>
      <w:r>
        <w:rPr>
          <w:rFonts w:cs="Times New Roman" w:ascii="Times New Roman" w:hAnsi="Times New Roman"/>
          <w:sz w:val="28"/>
          <w:szCs w:val="28"/>
        </w:rPr>
        <w:t xml:space="preserve">3.6.3. обеспечивает во взаимодействии с членами Совета подготовку информационно-аналитических материалов к заседанию по вопросам, включенным в повестку дня; </w:t>
      </w:r>
    </w:p>
    <w:p>
      <w:pPr>
        <w:pStyle w:val="Normal"/>
        <w:shd w:val="clear" w:color="auto" w:fill="FFFFFF"/>
        <w:spacing w:lineRule="auto" w:line="240" w:before="0" w:after="0"/>
        <w:ind w:firstLine="708"/>
        <w:jc w:val="both"/>
        <w:textAlignment w:val="baseline"/>
        <w:rPr>
          <w:sz w:val="28"/>
          <w:szCs w:val="28"/>
        </w:rPr>
      </w:pPr>
      <w:r>
        <w:rPr>
          <w:rFonts w:cs="Times New Roman" w:ascii="Times New Roman" w:hAnsi="Times New Roman"/>
          <w:sz w:val="28"/>
          <w:szCs w:val="28"/>
        </w:rPr>
        <w:t xml:space="preserve">3.6.4. организует делопроизводство. </w:t>
      </w:r>
    </w:p>
    <w:p>
      <w:pPr>
        <w:pStyle w:val="Normal"/>
        <w:shd w:val="clear" w:color="auto" w:fill="FFFFFF"/>
        <w:spacing w:lineRule="auto" w:line="240" w:before="0" w:after="0"/>
        <w:ind w:firstLine="708"/>
        <w:jc w:val="both"/>
        <w:textAlignment w:val="baseline"/>
        <w:rPr>
          <w:sz w:val="28"/>
          <w:szCs w:val="28"/>
        </w:rPr>
      </w:pPr>
      <w:r>
        <w:rPr>
          <w:rFonts w:cs="Times New Roman" w:ascii="Times New Roman" w:hAnsi="Times New Roman"/>
          <w:sz w:val="28"/>
          <w:szCs w:val="28"/>
        </w:rPr>
        <w:t xml:space="preserve">3.7. Члены Совета имеют право: </w:t>
      </w:r>
    </w:p>
    <w:p>
      <w:pPr>
        <w:pStyle w:val="Normal"/>
        <w:shd w:val="clear" w:color="auto" w:fill="FFFFFF"/>
        <w:spacing w:lineRule="auto" w:line="240" w:before="0" w:after="0"/>
        <w:ind w:firstLine="708"/>
        <w:jc w:val="both"/>
        <w:textAlignment w:val="baseline"/>
        <w:rPr>
          <w:sz w:val="28"/>
          <w:szCs w:val="28"/>
        </w:rPr>
      </w:pPr>
      <w:r>
        <w:rPr>
          <w:rFonts w:cs="Times New Roman" w:ascii="Times New Roman" w:hAnsi="Times New Roman"/>
          <w:sz w:val="28"/>
          <w:szCs w:val="28"/>
        </w:rPr>
        <w:t xml:space="preserve">3.7.1. вносить предложения относительно формирования планов работы Совета и повестки дня его заседания; </w:t>
      </w:r>
    </w:p>
    <w:p>
      <w:pPr>
        <w:pStyle w:val="Normal"/>
        <w:shd w:val="clear" w:color="auto" w:fill="FFFFFF"/>
        <w:spacing w:lineRule="auto" w:line="240" w:before="0" w:after="0"/>
        <w:ind w:firstLine="708"/>
        <w:jc w:val="both"/>
        <w:textAlignment w:val="baseline"/>
        <w:rPr>
          <w:sz w:val="28"/>
          <w:szCs w:val="28"/>
        </w:rPr>
      </w:pPr>
      <w:r>
        <w:rPr>
          <w:rFonts w:cs="Times New Roman" w:ascii="Times New Roman" w:hAnsi="Times New Roman"/>
          <w:sz w:val="28"/>
          <w:szCs w:val="28"/>
        </w:rPr>
        <w:t xml:space="preserve">3.7.2. знакомиться с документами и материалами по проблемам, вынесенным на обсуждение Совета; </w:t>
      </w:r>
    </w:p>
    <w:p>
      <w:pPr>
        <w:pStyle w:val="Normal"/>
        <w:shd w:val="clear" w:color="auto" w:fill="FFFFFF"/>
        <w:spacing w:lineRule="auto" w:line="240" w:before="0" w:after="0"/>
        <w:ind w:firstLine="708"/>
        <w:jc w:val="both"/>
        <w:textAlignment w:val="baseline"/>
        <w:rPr>
          <w:sz w:val="28"/>
          <w:szCs w:val="28"/>
        </w:rPr>
      </w:pPr>
      <w:r>
        <w:rPr>
          <w:rFonts w:cs="Times New Roman" w:ascii="Times New Roman" w:hAnsi="Times New Roman"/>
          <w:sz w:val="28"/>
          <w:szCs w:val="28"/>
        </w:rPr>
        <w:t xml:space="preserve">3.7.3. предлагать кандидатуры экспертов для участия в заседаниях Совета; </w:t>
      </w:r>
    </w:p>
    <w:p>
      <w:pPr>
        <w:pStyle w:val="Normal"/>
        <w:shd w:val="clear" w:color="auto" w:fill="FFFFFF"/>
        <w:spacing w:lineRule="auto" w:line="240" w:before="0" w:after="0"/>
        <w:ind w:firstLine="708"/>
        <w:jc w:val="both"/>
        <w:textAlignment w:val="baseline"/>
        <w:rPr>
          <w:sz w:val="28"/>
          <w:szCs w:val="28"/>
        </w:rPr>
      </w:pPr>
      <w:r>
        <w:rPr>
          <w:rFonts w:cs="Times New Roman" w:ascii="Times New Roman" w:hAnsi="Times New Roman"/>
          <w:sz w:val="28"/>
          <w:szCs w:val="28"/>
        </w:rPr>
        <w:t xml:space="preserve">3.7.4. возглавлять и входить в состав рабочих и экспертных групп, формируемых Советом. </w:t>
      </w:r>
    </w:p>
    <w:p>
      <w:pPr>
        <w:pStyle w:val="Normal"/>
        <w:shd w:val="clear" w:color="auto" w:fill="FFFFFF"/>
        <w:spacing w:lineRule="auto" w:line="240" w:before="0" w:after="0"/>
        <w:ind w:firstLine="708"/>
        <w:jc w:val="both"/>
        <w:textAlignment w:val="baseline"/>
        <w:rPr>
          <w:sz w:val="28"/>
          <w:szCs w:val="28"/>
        </w:rPr>
      </w:pPr>
      <w:r>
        <w:rPr>
          <w:rFonts w:cs="Times New Roman" w:ascii="Times New Roman" w:hAnsi="Times New Roman"/>
          <w:sz w:val="28"/>
          <w:szCs w:val="28"/>
        </w:rPr>
        <w:t xml:space="preserve">3.8. Члены Совета обязаны принимать участие в заседаниях лично, не передавая свои полномочия другим лицам. </w:t>
      </w:r>
    </w:p>
    <w:p>
      <w:pPr>
        <w:pStyle w:val="Normal"/>
        <w:shd w:val="clear" w:color="auto" w:fill="FFFFFF"/>
        <w:spacing w:lineRule="auto" w:line="240" w:before="0" w:after="0"/>
        <w:ind w:firstLine="708"/>
        <w:jc w:val="both"/>
        <w:textAlignment w:val="baseline"/>
        <w:rPr>
          <w:sz w:val="28"/>
          <w:szCs w:val="28"/>
        </w:rPr>
      </w:pPr>
      <w:r>
        <w:rPr>
          <w:rFonts w:cs="Times New Roman" w:ascii="Times New Roman" w:hAnsi="Times New Roman"/>
          <w:sz w:val="28"/>
          <w:szCs w:val="28"/>
        </w:rPr>
        <w:t xml:space="preserve">3.9. Решения Совета принимаются открытым голосованием простым большинством голосов его членов, присутствующих на заседании. При равенстве голосов решающим является голос председательствующего. Решения Совета принимаются в форме заключений, предложений и обращений, носят рекомендательный характер и отражаются в протоколах заседаний, которые подписывают председатель Совета и секретарь Совета. Копии протоколов представляются руководителю учреждения. </w:t>
      </w:r>
    </w:p>
    <w:p>
      <w:pPr>
        <w:pStyle w:val="Normal"/>
        <w:shd w:val="clear" w:color="auto" w:fill="FFFFFF"/>
        <w:spacing w:lineRule="auto" w:line="240" w:before="0" w:after="0"/>
        <w:ind w:firstLine="708"/>
        <w:jc w:val="both"/>
        <w:textAlignment w:val="baseline"/>
        <w:rPr>
          <w:sz w:val="28"/>
          <w:szCs w:val="28"/>
        </w:rPr>
      </w:pPr>
      <w:r>
        <w:rPr>
          <w:rFonts w:cs="Times New Roman" w:ascii="Times New Roman" w:hAnsi="Times New Roman"/>
          <w:sz w:val="28"/>
          <w:szCs w:val="28"/>
        </w:rPr>
        <w:t xml:space="preserve">3.10. По запросам Совета учреждение в 20-дневный срок представляет Совету необходимые для исполнения полномочий сведения, за исключением сведений, составляющих государственную и иную охраняемую законом тайну. </w:t>
      </w:r>
    </w:p>
    <w:p>
      <w:pPr>
        <w:pStyle w:val="Normal"/>
        <w:shd w:val="clear" w:color="auto" w:fill="FFFFFF"/>
        <w:spacing w:lineRule="auto" w:line="240" w:before="0" w:after="0"/>
        <w:ind w:firstLine="708"/>
        <w:jc w:val="both"/>
        <w:textAlignment w:val="baseline"/>
        <w:rPr>
          <w:sz w:val="28"/>
          <w:szCs w:val="28"/>
        </w:rPr>
      </w:pPr>
      <w:r>
        <w:rPr>
          <w:rFonts w:cs="Times New Roman" w:ascii="Times New Roman" w:hAnsi="Times New Roman"/>
          <w:sz w:val="28"/>
          <w:szCs w:val="28"/>
        </w:rPr>
        <w:t>3.11. Организационно-техническое обеспечение деятельности Совета, включая проведение его заседаний, осуществляет учреждение.</w:t>
      </w:r>
    </w:p>
    <w:p>
      <w:pPr>
        <w:pStyle w:val="Normal"/>
        <w:shd w:val="clear" w:color="auto" w:fill="FFFFFF"/>
        <w:spacing w:lineRule="auto" w:line="240" w:before="0" w:after="0"/>
        <w:ind w:firstLine="708"/>
        <w:jc w:val="both"/>
        <w:textAlignment w:val="baseline"/>
        <w:rPr>
          <w:sz w:val="28"/>
          <w:szCs w:val="28"/>
        </w:rPr>
      </w:pPr>
      <w:r>
        <w:rPr>
          <w:rFonts w:cs="Times New Roman" w:ascii="Times New Roman" w:hAnsi="Times New Roman"/>
          <w:sz w:val="28"/>
          <w:szCs w:val="28"/>
        </w:rPr>
        <w:t>3.12. Информация о создании Совета, его состав. Планы работы и принятые на заседаниях решения размещаются на официальном сайте Учреждения.</w:t>
      </w:r>
    </w:p>
    <w:p>
      <w:pPr>
        <w:pStyle w:val="Normal"/>
        <w:shd w:val="clear" w:color="auto" w:fill="FFFFFF"/>
        <w:spacing w:lineRule="auto" w:line="240" w:before="0" w:after="0"/>
        <w:ind w:firstLine="708"/>
        <w:jc w:val="both"/>
        <w:textAlignment w:val="baseline"/>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Formattext"/>
        <w:shd w:val="clear" w:color="auto" w:fill="FFFFFF"/>
        <w:spacing w:beforeAutospacing="0" w:before="0" w:afterAutospacing="0" w:after="0"/>
        <w:jc w:val="center"/>
        <w:textAlignment w:val="baseline"/>
        <w:rPr>
          <w:sz w:val="28"/>
          <w:szCs w:val="28"/>
        </w:rPr>
      </w:pPr>
      <w:r>
        <w:rPr>
          <w:b w:val="false"/>
          <w:bCs w:val="false"/>
          <w:sz w:val="28"/>
          <w:szCs w:val="28"/>
        </w:rPr>
        <w:t>4. Состав Совета</w:t>
      </w:r>
    </w:p>
    <w:p>
      <w:pPr>
        <w:pStyle w:val="Formattext"/>
        <w:shd w:val="clear" w:color="auto" w:fill="FFFFFF"/>
        <w:spacing w:beforeAutospacing="0" w:before="0" w:afterAutospacing="0" w:after="0"/>
        <w:ind w:firstLine="480"/>
        <w:jc w:val="both"/>
        <w:textAlignment w:val="baseline"/>
        <w:rPr>
          <w:sz w:val="28"/>
          <w:szCs w:val="28"/>
        </w:rPr>
      </w:pPr>
      <w:r>
        <w:rPr>
          <w:sz w:val="28"/>
          <w:szCs w:val="28"/>
        </w:rPr>
      </w:r>
    </w:p>
    <w:p>
      <w:pPr>
        <w:pStyle w:val="Formattext"/>
        <w:shd w:val="clear" w:color="auto" w:fill="FFFFFF"/>
        <w:spacing w:beforeAutospacing="0" w:before="0" w:afterAutospacing="0" w:after="0"/>
        <w:ind w:firstLine="480"/>
        <w:jc w:val="both"/>
        <w:textAlignment w:val="baseline"/>
        <w:rPr>
          <w:sz w:val="28"/>
          <w:szCs w:val="28"/>
        </w:rPr>
      </w:pPr>
      <w:r>
        <w:rPr>
          <w:sz w:val="28"/>
          <w:szCs w:val="28"/>
        </w:rPr>
        <w:t>4.1. В состав Совета входят представители общественности из числа лиц, имеющих активную гражданскую позицию или социально значимые заслуги и достижения, представители советов ветеранов или иной ветеранской организации.</w:t>
      </w:r>
    </w:p>
    <w:p>
      <w:pPr>
        <w:pStyle w:val="Formattext"/>
        <w:shd w:val="clear" w:color="auto" w:fill="FFFFFF"/>
        <w:spacing w:beforeAutospacing="0" w:before="0" w:afterAutospacing="0" w:after="0"/>
        <w:ind w:firstLine="480"/>
        <w:jc w:val="both"/>
        <w:textAlignment w:val="baseline"/>
        <w:rPr>
          <w:sz w:val="28"/>
          <w:szCs w:val="28"/>
        </w:rPr>
      </w:pPr>
      <w:r>
        <w:rPr>
          <w:sz w:val="28"/>
          <w:szCs w:val="28"/>
        </w:rPr>
        <w:t>В состав Совета могут входить депутаты, представители общественных  организаций.</w:t>
      </w:r>
    </w:p>
    <w:p>
      <w:pPr>
        <w:pStyle w:val="Formattext"/>
        <w:shd w:val="clear" w:color="auto" w:fill="FFFFFF"/>
        <w:spacing w:beforeAutospacing="0" w:before="0" w:afterAutospacing="0" w:after="0"/>
        <w:ind w:firstLine="480"/>
        <w:jc w:val="both"/>
        <w:textAlignment w:val="baseline"/>
        <w:rPr>
          <w:sz w:val="28"/>
          <w:szCs w:val="28"/>
        </w:rPr>
      </w:pPr>
      <w:r>
        <w:rPr>
          <w:sz w:val="28"/>
          <w:szCs w:val="28"/>
        </w:rPr>
        <w:t xml:space="preserve">Кандидат в члены Совета </w:t>
      </w:r>
    </w:p>
    <w:p>
      <w:pPr>
        <w:pStyle w:val="Formattext"/>
        <w:shd w:val="clear" w:color="auto" w:fill="FFFFFF"/>
        <w:spacing w:beforeAutospacing="0" w:before="0" w:afterAutospacing="0" w:after="0"/>
        <w:ind w:firstLine="480"/>
        <w:jc w:val="both"/>
        <w:textAlignment w:val="baseline"/>
        <w:rPr>
          <w:sz w:val="28"/>
          <w:szCs w:val="28"/>
        </w:rPr>
      </w:pPr>
      <w:r>
        <w:rPr>
          <w:sz w:val="28"/>
          <w:szCs w:val="28"/>
        </w:rPr>
        <w:t xml:space="preserve">4.2. Совет формируется в составе не менее 5, но не более 7 членов. </w:t>
      </w:r>
    </w:p>
    <w:p>
      <w:pPr>
        <w:pStyle w:val="Formattext"/>
        <w:shd w:val="clear" w:color="auto" w:fill="FFFFFF"/>
        <w:spacing w:beforeAutospacing="0" w:before="0" w:afterAutospacing="0" w:after="0"/>
        <w:ind w:firstLine="480"/>
        <w:jc w:val="both"/>
        <w:textAlignment w:val="baseline"/>
        <w:rPr>
          <w:sz w:val="28"/>
          <w:szCs w:val="28"/>
        </w:rPr>
      </w:pPr>
      <w:r>
        <w:rPr>
          <w:sz w:val="28"/>
          <w:szCs w:val="28"/>
        </w:rPr>
        <w:t>4.3. Совет создается приказом учреждения, которым утверждается персональный состав Совета.</w:t>
      </w:r>
    </w:p>
    <w:p>
      <w:pPr>
        <w:pStyle w:val="Formattext"/>
        <w:shd w:val="clear" w:color="auto" w:fill="FFFFFF"/>
        <w:spacing w:beforeAutospacing="0" w:before="0" w:afterAutospacing="0" w:after="0"/>
        <w:ind w:firstLine="480"/>
        <w:jc w:val="both"/>
        <w:textAlignment w:val="baseline"/>
        <w:rPr>
          <w:sz w:val="28"/>
          <w:szCs w:val="28"/>
        </w:rPr>
      </w:pPr>
      <w:r>
        <w:rPr>
          <w:sz w:val="28"/>
          <w:szCs w:val="28"/>
        </w:rPr>
        <w:t>4.4. Члены Совета представляют в Учреждение:</w:t>
      </w:r>
    </w:p>
    <w:p>
      <w:pPr>
        <w:pStyle w:val="Formattext"/>
        <w:shd w:val="clear" w:color="auto" w:fill="FFFFFF"/>
        <w:spacing w:beforeAutospacing="0" w:before="0" w:afterAutospacing="0" w:after="0"/>
        <w:ind w:firstLine="480"/>
        <w:jc w:val="both"/>
        <w:textAlignment w:val="baseline"/>
        <w:rPr>
          <w:sz w:val="28"/>
          <w:szCs w:val="28"/>
        </w:rPr>
      </w:pPr>
      <w:r>
        <w:rPr>
          <w:sz w:val="28"/>
          <w:szCs w:val="28"/>
        </w:rPr>
        <w:t xml:space="preserve">заявление по форме согласно Приложению 1 к настоящему положению,  </w:t>
      </w:r>
    </w:p>
    <w:p>
      <w:pPr>
        <w:pStyle w:val="Formattext"/>
        <w:shd w:val="clear" w:color="auto" w:fill="FFFFFF"/>
        <w:spacing w:beforeAutospacing="0" w:before="0" w:afterAutospacing="0" w:after="0"/>
        <w:ind w:firstLine="480"/>
        <w:jc w:val="both"/>
        <w:textAlignment w:val="baseline"/>
        <w:rPr>
          <w:sz w:val="28"/>
          <w:szCs w:val="28"/>
        </w:rPr>
      </w:pPr>
      <w:r>
        <w:rPr>
          <w:sz w:val="28"/>
          <w:szCs w:val="28"/>
        </w:rPr>
        <w:t xml:space="preserve">анкету по форме согласно Приложению 2 к настоящему положению, </w:t>
      </w:r>
    </w:p>
    <w:p>
      <w:pPr>
        <w:pStyle w:val="Formattext"/>
        <w:shd w:val="clear" w:color="auto" w:fill="FFFFFF"/>
        <w:spacing w:beforeAutospacing="0" w:before="0" w:afterAutospacing="0" w:after="0"/>
        <w:ind w:firstLine="480"/>
        <w:jc w:val="both"/>
        <w:textAlignment w:val="baseline"/>
        <w:rPr>
          <w:sz w:val="28"/>
          <w:szCs w:val="28"/>
        </w:rPr>
      </w:pPr>
      <w:r>
        <w:rPr>
          <w:sz w:val="28"/>
          <w:szCs w:val="28"/>
        </w:rPr>
        <w:t>согласие на обработку персональных данных по форме согласно Приложению 3 к настоящему положению.</w:t>
      </w:r>
    </w:p>
    <w:p>
      <w:pPr>
        <w:pStyle w:val="Formattext"/>
        <w:shd w:val="clear" w:color="auto" w:fill="FFFFFF"/>
        <w:spacing w:beforeAutospacing="0" w:before="0" w:afterAutospacing="0" w:after="0"/>
        <w:ind w:firstLine="480"/>
        <w:jc w:val="both"/>
        <w:textAlignment w:val="baseline"/>
        <w:rPr>
          <w:sz w:val="28"/>
          <w:szCs w:val="28"/>
        </w:rPr>
      </w:pPr>
      <w:r>
        <w:rPr>
          <w:sz w:val="28"/>
          <w:szCs w:val="28"/>
        </w:rPr>
        <w:t>4.4. Члены Совета осуществляют свою деятельность на безвозмездной основе.</w:t>
      </w:r>
    </w:p>
    <w:p>
      <w:pPr>
        <w:pStyle w:val="Formattext"/>
        <w:shd w:val="clear" w:color="auto" w:fill="FFFFFF"/>
        <w:spacing w:beforeAutospacing="0" w:before="0" w:afterAutospacing="0" w:after="0"/>
        <w:ind w:firstLine="480"/>
        <w:jc w:val="both"/>
        <w:textAlignment w:val="baseline"/>
        <w:rPr>
          <w:sz w:val="28"/>
          <w:szCs w:val="28"/>
        </w:rPr>
      </w:pPr>
      <w:r>
        <w:rPr>
          <w:sz w:val="28"/>
          <w:szCs w:val="28"/>
        </w:rPr>
      </w:r>
    </w:p>
    <w:p>
      <w:pPr>
        <w:pStyle w:val="Formattext"/>
        <w:shd w:val="clear" w:color="auto" w:fill="FFFFFF"/>
        <w:spacing w:beforeAutospacing="0" w:before="0" w:afterAutospacing="0" w:after="0"/>
        <w:ind w:firstLine="480"/>
        <w:jc w:val="both"/>
        <w:textAlignment w:val="baseline"/>
        <w:rPr>
          <w:sz w:val="28"/>
          <w:szCs w:val="28"/>
        </w:rPr>
      </w:pPr>
      <w:r>
        <w:rPr>
          <w:sz w:val="28"/>
          <w:szCs w:val="28"/>
        </w:rPr>
      </w:r>
    </w:p>
    <w:p>
      <w:pPr>
        <w:pStyle w:val="Formattext"/>
        <w:shd w:val="clear" w:color="auto" w:fill="FFFFFF"/>
        <w:spacing w:beforeAutospacing="0" w:before="0" w:afterAutospacing="0" w:after="0"/>
        <w:ind w:firstLine="480"/>
        <w:jc w:val="both"/>
        <w:textAlignment w:val="baseline"/>
        <w:rPr>
          <w:sz w:val="28"/>
          <w:szCs w:val="28"/>
        </w:rPr>
      </w:pPr>
      <w:r>
        <w:rPr>
          <w:sz w:val="28"/>
          <w:szCs w:val="28"/>
        </w:rPr>
      </w:r>
    </w:p>
    <w:p>
      <w:pPr>
        <w:pStyle w:val="Formattext"/>
        <w:shd w:val="clear" w:color="auto" w:fill="FFFFFF"/>
        <w:spacing w:beforeAutospacing="0" w:before="0" w:afterAutospacing="0" w:after="0"/>
        <w:ind w:firstLine="480"/>
        <w:jc w:val="both"/>
        <w:textAlignment w:val="baseline"/>
        <w:rPr>
          <w:sz w:val="28"/>
          <w:szCs w:val="28"/>
        </w:rPr>
      </w:pPr>
      <w:r>
        <w:rPr>
          <w:sz w:val="28"/>
          <w:szCs w:val="28"/>
        </w:rPr>
      </w:r>
    </w:p>
    <w:p>
      <w:pPr>
        <w:pStyle w:val="Formattext"/>
        <w:shd w:val="clear" w:color="auto" w:fill="FFFFFF"/>
        <w:spacing w:beforeAutospacing="0" w:before="0" w:afterAutospacing="0" w:after="0"/>
        <w:ind w:firstLine="480"/>
        <w:jc w:val="both"/>
        <w:textAlignment w:val="baseline"/>
        <w:rPr>
          <w:sz w:val="28"/>
          <w:szCs w:val="28"/>
        </w:rPr>
      </w:pPr>
      <w:r>
        <w:rPr>
          <w:sz w:val="28"/>
          <w:szCs w:val="28"/>
        </w:rPr>
      </w:r>
    </w:p>
    <w:p>
      <w:pPr>
        <w:pStyle w:val="Formattext"/>
        <w:shd w:val="clear" w:color="auto" w:fill="FFFFFF"/>
        <w:spacing w:beforeAutospacing="0" w:before="0" w:afterAutospacing="0" w:after="0"/>
        <w:ind w:firstLine="480"/>
        <w:jc w:val="both"/>
        <w:textAlignment w:val="baseline"/>
        <w:rPr>
          <w:sz w:val="28"/>
          <w:szCs w:val="28"/>
        </w:rPr>
      </w:pPr>
      <w:r>
        <w:rPr>
          <w:sz w:val="28"/>
          <w:szCs w:val="28"/>
        </w:rPr>
      </w:r>
    </w:p>
    <w:p>
      <w:pPr>
        <w:pStyle w:val="Formattext"/>
        <w:shd w:val="clear" w:color="auto" w:fill="FFFFFF"/>
        <w:spacing w:beforeAutospacing="0" w:before="0" w:afterAutospacing="0" w:after="0"/>
        <w:ind w:firstLine="480"/>
        <w:jc w:val="both"/>
        <w:textAlignment w:val="baseline"/>
        <w:rPr>
          <w:sz w:val="28"/>
          <w:szCs w:val="28"/>
        </w:rPr>
      </w:pPr>
      <w:r>
        <w:rPr>
          <w:sz w:val="28"/>
          <w:szCs w:val="28"/>
        </w:rPr>
      </w:r>
    </w:p>
    <w:p>
      <w:pPr>
        <w:pStyle w:val="Formattext"/>
        <w:shd w:val="clear" w:color="auto" w:fill="FFFFFF"/>
        <w:spacing w:beforeAutospacing="0" w:before="0" w:afterAutospacing="0" w:after="0"/>
        <w:ind w:firstLine="480"/>
        <w:jc w:val="both"/>
        <w:textAlignment w:val="baseline"/>
        <w:rPr>
          <w:sz w:val="28"/>
          <w:szCs w:val="28"/>
        </w:rPr>
      </w:pPr>
      <w:r>
        <w:rPr>
          <w:sz w:val="28"/>
          <w:szCs w:val="28"/>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rFonts w:ascii="Times New Roman" w:hAnsi="Times New Roman" w:eastAsia="Times New Roman" w:cs="Times New Roman"/>
          <w:sz w:val="24"/>
          <w:szCs w:val="24"/>
        </w:rPr>
      </w:pPr>
      <w:r>
        <w:rPr>
          <w:rFonts w:eastAsia="Times New Roman" w:cs="Times New Roman"/>
          <w:sz w:val="24"/>
          <w:szCs w:val="24"/>
        </w:rPr>
      </w:r>
    </w:p>
    <w:p>
      <w:pPr>
        <w:pStyle w:val="Formattext"/>
        <w:shd w:val="clear" w:color="auto" w:fill="FFFFFF"/>
        <w:spacing w:beforeAutospacing="0" w:before="0" w:afterAutospacing="0" w:after="0"/>
        <w:ind w:firstLine="480"/>
        <w:jc w:val="both"/>
        <w:textAlignment w:val="baseline"/>
        <w:rPr>
          <w:rFonts w:ascii="Times New Roman" w:hAnsi="Times New Roman" w:eastAsia="Times New Roman" w:cs="Times New Roman"/>
          <w:sz w:val="24"/>
          <w:szCs w:val="24"/>
        </w:rPr>
      </w:pPr>
      <w:r>
        <w:rPr>
          <w:rFonts w:eastAsia="Times New Roman" w:cs="Times New Roman"/>
          <w:sz w:val="24"/>
          <w:szCs w:val="24"/>
        </w:rPr>
      </w:r>
    </w:p>
    <w:p>
      <w:pPr>
        <w:pStyle w:val="Normal"/>
        <w:widowControl w:val="false"/>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Приложение  № 1</w:t>
      </w:r>
    </w:p>
    <w:p>
      <w:pPr>
        <w:pStyle w:val="Normal"/>
        <w:widowControl w:val="false"/>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к положению об общественном совете</w:t>
      </w:r>
    </w:p>
    <w:p>
      <w:pPr>
        <w:pStyle w:val="Normal"/>
        <w:widowControl w:val="false"/>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при  КГБУЗ «</w:t>
      </w:r>
      <w:r>
        <w:rPr>
          <w:rFonts w:eastAsia="Times New Roman" w:cs="Times New Roman" w:ascii="Times New Roman" w:hAnsi="Times New Roman"/>
          <w:b w:val="false"/>
          <w:bCs w:val="false"/>
          <w:sz w:val="24"/>
          <w:szCs w:val="24"/>
        </w:rPr>
        <w:t>Зональная ЦРБ</w:t>
      </w:r>
      <w:r>
        <w:rPr>
          <w:rFonts w:eastAsia="Times New Roman" w:cs="Times New Roman" w:ascii="Times New Roman" w:hAnsi="Times New Roman"/>
          <w:sz w:val="24"/>
          <w:szCs w:val="24"/>
        </w:rPr>
        <w:t>»</w:t>
      </w:r>
    </w:p>
    <w:p>
      <w:pPr>
        <w:pStyle w:val="Normal"/>
        <w:widowControl w:val="false"/>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Главному врачу КГБУЗ</w:t>
      </w:r>
    </w:p>
    <w:p>
      <w:pPr>
        <w:pStyle w:val="Normal"/>
        <w:widowControl w:val="false"/>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w:t>
      </w:r>
      <w:r>
        <w:rPr>
          <w:rFonts w:eastAsia="Times New Roman" w:cs="Times New Roman" w:ascii="Times New Roman" w:hAnsi="Times New Roman"/>
          <w:b w:val="false"/>
          <w:bCs w:val="false"/>
          <w:sz w:val="24"/>
          <w:szCs w:val="24"/>
        </w:rPr>
        <w:t>Зональная ЦРБ</w:t>
      </w:r>
      <w:r>
        <w:rPr>
          <w:rFonts w:eastAsia="Times New Roman" w:cs="Times New Roman" w:ascii="Times New Roman" w:hAnsi="Times New Roman"/>
          <w:sz w:val="24"/>
          <w:szCs w:val="24"/>
        </w:rPr>
        <w:t>»</w:t>
      </w:r>
    </w:p>
    <w:p>
      <w:pPr>
        <w:pStyle w:val="Normal"/>
        <w:widowControl w:val="false"/>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widowControl w:val="false"/>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от _________________________________</w:t>
      </w:r>
    </w:p>
    <w:p>
      <w:pPr>
        <w:pStyle w:val="Normal"/>
        <w:widowControl w:val="false"/>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ЗАЯВЛЕНИЕ</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 включении в общественный совет при  КГБУЗ « </w:t>
      </w:r>
      <w:r>
        <w:rPr>
          <w:rFonts w:eastAsia="Times New Roman" w:cs="Times New Roman" w:ascii="Times New Roman" w:hAnsi="Times New Roman"/>
          <w:b w:val="false"/>
          <w:bCs w:val="false"/>
          <w:sz w:val="24"/>
          <w:szCs w:val="24"/>
        </w:rPr>
        <w:t>Зональная ЦРБ</w:t>
      </w:r>
      <w:r>
        <w:rPr>
          <w:rFonts w:eastAsia="Times New Roman" w:cs="Times New Roman" w:ascii="Times New Roman" w:hAnsi="Times New Roman"/>
          <w:sz w:val="24"/>
          <w:szCs w:val="24"/>
        </w:rPr>
        <w:t>»</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Я, ___________________________________________________________________,</w:t>
      </w:r>
    </w:p>
    <w:p>
      <w:pPr>
        <w:pStyle w:val="Normal"/>
        <w:widowControl w:val="false"/>
        <w:spacing w:lineRule="auto" w:line="240" w:before="0" w:after="0"/>
        <w:jc w:val="both"/>
        <w:rPr>
          <w:rFonts w:ascii="Times New Roman" w:hAnsi="Times New Roman" w:eastAsia="Times New Roman" w:cs="Times New Roman"/>
          <w:sz w:val="18"/>
          <w:szCs w:val="18"/>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18"/>
          <w:szCs w:val="18"/>
        </w:rPr>
        <w:t>(фамилия, имя, отчество)</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прошу     включить    меня    в    состав    общественного    совета    при КГБУЗ «</w:t>
      </w:r>
      <w:r>
        <w:rPr>
          <w:rFonts w:eastAsia="Times New Roman" w:cs="Times New Roman" w:ascii="Times New Roman" w:hAnsi="Times New Roman"/>
          <w:b w:val="false"/>
          <w:bCs w:val="false"/>
          <w:sz w:val="24"/>
          <w:szCs w:val="24"/>
        </w:rPr>
        <w:t>Зональная ЦРБ</w:t>
      </w:r>
      <w:r>
        <w:rPr>
          <w:rFonts w:eastAsia="Times New Roman" w:cs="Times New Roman" w:ascii="Times New Roman" w:hAnsi="Times New Roman"/>
          <w:sz w:val="24"/>
          <w:szCs w:val="24"/>
        </w:rPr>
        <w:t>».</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ab/>
        <w:t>Подтверждаю  соответствие требованиям,  предъявляемым к члену общественного совета КГБУЗ «</w:t>
      </w:r>
      <w:r>
        <w:rPr>
          <w:rFonts w:eastAsia="Times New Roman" w:cs="Times New Roman" w:ascii="Times New Roman" w:hAnsi="Times New Roman"/>
          <w:b w:val="false"/>
          <w:bCs w:val="false"/>
          <w:sz w:val="24"/>
          <w:szCs w:val="24"/>
        </w:rPr>
        <w:t>Зональная ЦРБ</w:t>
      </w:r>
      <w:r>
        <w:rPr>
          <w:rFonts w:eastAsia="Times New Roman" w:cs="Times New Roman" w:ascii="Times New Roman" w:hAnsi="Times New Roman"/>
          <w:sz w:val="24"/>
          <w:szCs w:val="24"/>
        </w:rPr>
        <w:t>»,  и  выражаю  свое согласие войти в состав общественного совета.</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К заявлению прилагаю:</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анкету кандидата в общественный совет;</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согласие на обработку персональных данных;</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"____" ____________ 20____ г.            ___________/ _____________________</w:t>
      </w:r>
    </w:p>
    <w:p>
      <w:pPr>
        <w:pStyle w:val="Normal"/>
        <w:widowControl w:val="false"/>
        <w:spacing w:lineRule="auto" w:line="240" w:before="0" w:after="0"/>
        <w:jc w:val="both"/>
        <w:rPr>
          <w:rFonts w:ascii="Times New Roman" w:hAnsi="Times New Roman" w:eastAsia="Times New Roman" w:cs="Times New Roman"/>
          <w:sz w:val="18"/>
          <w:szCs w:val="18"/>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w:t>
      </w:r>
      <w:r>
        <w:rPr>
          <w:rFonts w:eastAsia="Times New Roman" w:cs="Times New Roman" w:ascii="Times New Roman" w:hAnsi="Times New Roman"/>
          <w:sz w:val="18"/>
          <w:szCs w:val="18"/>
        </w:rPr>
        <w:t>подпись)                         (расшифровка подписи)</w:t>
      </w:r>
    </w:p>
    <w:p>
      <w:pPr>
        <w:pStyle w:val="Normal"/>
        <w:widowControl w:val="false"/>
        <w:spacing w:lineRule="auto" w:line="240" w:before="0" w:after="0"/>
        <w:ind w:firstLine="540"/>
        <w:jc w:val="both"/>
        <w:rPr>
          <w:rFonts w:ascii="Times New Roman" w:hAnsi="Times New Roman" w:eastAsia="Times New Roman" w:cs="Times New Roman"/>
          <w:sz w:val="18"/>
          <w:szCs w:val="18"/>
        </w:rPr>
      </w:pPr>
      <w:r>
        <w:rPr>
          <w:rFonts w:eastAsia="Times New Roman" w:cs="Times New Roman" w:ascii="Times New Roman" w:hAnsi="Times New Roman"/>
          <w:sz w:val="18"/>
          <w:szCs w:val="18"/>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Normal"/>
        <w:widowControl w:val="false"/>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Приложение № 3</w:t>
      </w:r>
    </w:p>
    <w:p>
      <w:pPr>
        <w:pStyle w:val="Normal"/>
        <w:widowControl w:val="false"/>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к положению об общественном совете</w:t>
      </w:r>
    </w:p>
    <w:p>
      <w:pPr>
        <w:pStyle w:val="Normal"/>
        <w:widowControl w:val="false"/>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при  КГБУЗ «</w:t>
      </w:r>
      <w:r>
        <w:rPr>
          <w:rFonts w:eastAsia="Times New Roman" w:cs="Times New Roman" w:ascii="Times New Roman" w:hAnsi="Times New Roman"/>
          <w:b w:val="false"/>
          <w:bCs w:val="false"/>
          <w:sz w:val="24"/>
          <w:szCs w:val="24"/>
        </w:rPr>
        <w:t>Зональная ЦРБ</w:t>
      </w:r>
      <w:r>
        <w:rPr>
          <w:rFonts w:eastAsia="Times New Roman" w:cs="Times New Roman" w:ascii="Times New Roman" w:hAnsi="Times New Roman"/>
          <w:sz w:val="24"/>
          <w:szCs w:val="24"/>
        </w:rPr>
        <w:t>»</w:t>
      </w:r>
    </w:p>
    <w:p>
      <w:pPr>
        <w:pStyle w:val="Normal"/>
        <w:widowControl w:val="false"/>
        <w:spacing w:lineRule="auto" w:line="240" w:before="0" w:after="0"/>
        <w:jc w:val="both"/>
        <w:rPr>
          <w:rFonts w:ascii="Times New Roman" w:hAnsi="Times New Roman" w:eastAsia="Times New Roman" w:cs="Times New Roman"/>
          <w:sz w:val="20"/>
          <w:szCs w:val="20"/>
        </w:rPr>
      </w:pPr>
      <w:bookmarkStart w:id="0" w:name="P282"/>
      <w:bookmarkEnd w:id="0"/>
      <w:r>
        <w:rPr>
          <w:rFonts w:eastAsia="Times New Roman" w:cs="Times New Roman" w:ascii="Times New Roman" w:hAnsi="Times New Roman"/>
          <w:sz w:val="20"/>
          <w:szCs w:val="20"/>
        </w:rPr>
        <w:t xml:space="preserve">                               </w:t>
      </w:r>
    </w:p>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СОГЛАСИЕ</w:t>
      </w:r>
    </w:p>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на обработку персональных данных</w:t>
      </w:r>
    </w:p>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Я, ___________________________________________________________________,</w:t>
      </w:r>
    </w:p>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(фамилия, имя, отчество (при наличии), дата рождения лица)</w:t>
      </w:r>
    </w:p>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__________________________________________________________________________,</w:t>
      </w:r>
    </w:p>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(наименование основного документа, удостоверяющего</w:t>
      </w:r>
    </w:p>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личность, и его реквизиты)</w:t>
      </w:r>
    </w:p>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проживающий(ая) по адресу ________________________________________________,в  порядке  и  на  условиях, определенных Федеральным законом от 27.07.2006 N 152-ФЗ "О персональных данных" выражаю КГБУЗ «</w:t>
      </w:r>
      <w:r>
        <w:rPr>
          <w:rFonts w:eastAsia="Times New Roman" w:cs="Times New Roman" w:ascii="Times New Roman" w:hAnsi="Times New Roman"/>
          <w:color w:val="auto"/>
          <w:kern w:val="0"/>
          <w:sz w:val="20"/>
          <w:szCs w:val="20"/>
          <w:lang w:val="ru-RU" w:eastAsia="ru-RU" w:bidi="ar-SA"/>
        </w:rPr>
        <w:t>Зональная ЦРБ»,</w:t>
      </w:r>
      <w:r>
        <w:rPr>
          <w:rFonts w:eastAsia="Times New Roman" w:cs="Times New Roman" w:ascii="Times New Roman" w:hAnsi="Times New Roman"/>
          <w:sz w:val="20"/>
          <w:szCs w:val="20"/>
        </w:rPr>
        <w:t xml:space="preserve">  расположенном по адресу: 659400, Алтайский край, Зональный район, село Зональное, улица Школьная, дом 11 (далее  - оператор), согласие на обработку персональных данных, указанных в анкете кандидата в общественный совет при  КГБУЗ «</w:t>
      </w:r>
      <w:r>
        <w:rPr>
          <w:rFonts w:eastAsia="Times New Roman" w:cs="Times New Roman" w:ascii="Times New Roman" w:hAnsi="Times New Roman"/>
          <w:color w:val="auto"/>
          <w:kern w:val="0"/>
          <w:sz w:val="20"/>
          <w:szCs w:val="20"/>
          <w:lang w:val="ru-RU" w:eastAsia="ru-RU" w:bidi="ar-SA"/>
        </w:rPr>
        <w:t>Зональная ЦРБ».</w:t>
      </w:r>
    </w:p>
    <w:p>
      <w:pPr>
        <w:pStyle w:val="Normal"/>
        <w:widowControl w:val="false"/>
        <w:spacing w:lineRule="auto" w:line="240" w:before="0" w:after="0"/>
        <w:ind w:firstLine="708"/>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Алтайского края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исполнительного органа власти в информационно-телекоммуникационной сети Интернет и (или) на странице исполнительного органа власти, размещенной на официальном интернет-сайте исполнительных органов государственной власти Алтайского края.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Срок действия настоящего согласия ограничен сроком полномочий общественного совета, членом которого я являюсь.</w:t>
      </w:r>
    </w:p>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Я ознакомлен(а) с правами субъекта персональных данных, предусмотренными </w:t>
      </w:r>
      <w:hyperlink r:id="rId4">
        <w:r>
          <w:rPr>
            <w:rFonts w:eastAsia="Times New Roman" w:cs="Times New Roman" w:ascii="Times New Roman" w:hAnsi="Times New Roman"/>
            <w:sz w:val="20"/>
            <w:szCs w:val="20"/>
          </w:rPr>
          <w:t>главой 3</w:t>
        </w:r>
      </w:hyperlink>
      <w:r>
        <w:rPr>
          <w:rFonts w:eastAsia="Times New Roman" w:cs="Times New Roman" w:ascii="Times New Roman" w:hAnsi="Times New Roman"/>
          <w:sz w:val="20"/>
          <w:szCs w:val="20"/>
        </w:rPr>
        <w:t xml:space="preserve"> Федерального закона от 27.07.2006 N 152-ФЗ "О персональных данных".</w:t>
      </w:r>
    </w:p>
    <w:p>
      <w:pPr>
        <w:pStyle w:val="Normal"/>
        <w:widowControl w:val="false"/>
        <w:spacing w:lineRule="auto" w:line="240" w:before="0" w:after="0"/>
        <w:jc w:val="both"/>
        <w:rPr>
          <w:rFonts w:ascii="Courier New" w:hAnsi="Courier New" w:eastAsia="Times New Roman" w:cs="Courier New"/>
          <w:sz w:val="20"/>
          <w:szCs w:val="20"/>
        </w:rPr>
      </w:pPr>
      <w:r>
        <w:rPr>
          <w:rFonts w:eastAsia="Times New Roman" w:cs="Courier New" w:ascii="Courier New" w:hAnsi="Courier New"/>
          <w:sz w:val="20"/>
          <w:szCs w:val="20"/>
        </w:rPr>
      </w:r>
    </w:p>
    <w:p>
      <w:pPr>
        <w:pStyle w:val="Normal"/>
        <w:widowControl w:val="false"/>
        <w:spacing w:lineRule="auto" w:line="240" w:before="0" w:after="0"/>
        <w:jc w:val="both"/>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"____" ______________ 20____ г.     _______________ _______________________</w:t>
      </w:r>
    </w:p>
    <w:p>
      <w:pPr>
        <w:pStyle w:val="Normal"/>
        <w:widowControl w:val="false"/>
        <w:spacing w:lineRule="auto" w:line="240" w:before="0" w:after="0"/>
        <w:jc w:val="both"/>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t xml:space="preserve">                                       </w:t>
      </w:r>
      <w:r>
        <w:rPr>
          <w:rFonts w:eastAsia="Times New Roman" w:cs="Times New Roman" w:ascii="Times New Roman" w:hAnsi="Times New Roman"/>
          <w:color w:val="auto"/>
          <w:kern w:val="0"/>
          <w:sz w:val="20"/>
          <w:szCs w:val="20"/>
          <w:lang w:val="ru-RU" w:eastAsia="ru-RU" w:bidi="ar-SA"/>
        </w:rPr>
        <w:t>(подпись)     (расшифровка подписи)</w:t>
      </w:r>
    </w:p>
    <w:p>
      <w:pPr>
        <w:pStyle w:val="Normal"/>
        <w:widowControl w:val="false"/>
        <w:spacing w:lineRule="auto" w:line="240" w:before="0" w:after="0"/>
        <w:ind w:firstLine="540"/>
        <w:jc w:val="both"/>
        <w:rPr>
          <w:rFonts w:ascii="Times New Roman" w:hAnsi="Times New Roman" w:eastAsia="Times New Roman" w:cs="Times New Roman"/>
          <w:color w:val="auto"/>
          <w:kern w:val="0"/>
          <w:sz w:val="20"/>
          <w:szCs w:val="20"/>
          <w:lang w:val="ru-RU" w:eastAsia="ru-RU" w:bidi="ar-SA"/>
        </w:rPr>
      </w:pPr>
      <w:r>
        <w:rPr>
          <w:rFonts w:eastAsia="Times New Roman" w:cs="Times New Roman" w:ascii="Times New Roman" w:hAnsi="Times New Roman"/>
          <w:color w:val="auto"/>
          <w:kern w:val="0"/>
          <w:sz w:val="20"/>
          <w:szCs w:val="20"/>
          <w:lang w:val="ru-RU" w:eastAsia="ru-RU" w:bidi="ar-SA"/>
        </w:rPr>
      </w:r>
    </w:p>
    <w:p>
      <w:pPr>
        <w:pStyle w:val="Normal"/>
        <w:widowControl w:val="false"/>
        <w:spacing w:lineRule="auto" w:line="240" w:before="0" w:after="0"/>
        <w:ind w:firstLine="540"/>
        <w:jc w:val="both"/>
        <w:rPr>
          <w:rFonts w:ascii="Calibri" w:hAnsi="Calibri" w:eastAsia="Times New Roman" w:cs="Calibri"/>
          <w:szCs w:val="20"/>
        </w:rPr>
      </w:pPr>
      <w:r>
        <w:rPr>
          <w:rFonts w:eastAsia="Times New Roman" w:cs="Calibri"/>
          <w:szCs w:val="20"/>
        </w:rPr>
      </w:r>
    </w:p>
    <w:p>
      <w:pPr>
        <w:pStyle w:val="Normal"/>
        <w:widowControl w:val="false"/>
        <w:pBdr>
          <w:top w:val="single" w:sz="6" w:space="0" w:color="000000"/>
        </w:pBdr>
        <w:spacing w:lineRule="auto" w:line="240" w:before="100" w:after="100"/>
        <w:jc w:val="both"/>
        <w:rPr>
          <w:rFonts w:ascii="Calibri" w:hAnsi="Calibri" w:eastAsia="Times New Roman" w:cs="Calibri"/>
          <w:sz w:val="2"/>
          <w:szCs w:val="2"/>
        </w:rPr>
      </w:pPr>
      <w:r>
        <w:rPr>
          <w:rFonts w:eastAsia="Times New Roman" w:cs="Calibri"/>
          <w:sz w:val="2"/>
          <w:szCs w:val="2"/>
        </w:rPr>
      </w:r>
    </w:p>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Formattext"/>
        <w:shd w:val="clear" w:color="auto" w:fill="FFFFFF"/>
        <w:spacing w:beforeAutospacing="0" w:before="0" w:afterAutospacing="0" w:after="0"/>
        <w:ind w:firstLine="480"/>
        <w:jc w:val="both"/>
        <w:textAlignment w:val="baseline"/>
        <w:rPr/>
      </w:pPr>
      <w:r>
        <w:rPr/>
      </w:r>
    </w:p>
    <w:p>
      <w:pPr>
        <w:pStyle w:val="Normal"/>
        <w:shd w:val="clear" w:color="auto" w:fill="FFFFFF"/>
        <w:spacing w:lineRule="auto" w:line="240" w:before="0" w:after="0"/>
        <w:jc w:val="right"/>
        <w:textAlignment w:val="baseline"/>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r>
    </w:p>
    <w:p>
      <w:pPr>
        <w:pStyle w:val="Normal"/>
        <w:shd w:val="clear" w:color="auto" w:fill="FFFFFF"/>
        <w:spacing w:lineRule="auto" w:line="240" w:before="0" w:after="0"/>
        <w:jc w:val="right"/>
        <w:textAlignment w:val="baseline"/>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 xml:space="preserve">Приложение  2 </w:t>
      </w:r>
    </w:p>
    <w:p>
      <w:pPr>
        <w:pStyle w:val="Normal"/>
        <w:shd w:val="clear" w:color="auto" w:fill="FFFFFF"/>
        <w:spacing w:lineRule="auto" w:line="240" w:before="0" w:after="0"/>
        <w:jc w:val="right"/>
        <w:textAlignment w:val="baseline"/>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к приказу КГБУЗ «</w:t>
      </w:r>
      <w:r>
        <w:rPr>
          <w:rFonts w:eastAsia="Times New Roman" w:cs="Times New Roman" w:ascii="Times New Roman" w:hAnsi="Times New Roman"/>
          <w:b w:val="false"/>
          <w:bCs w:val="false"/>
          <w:sz w:val="28"/>
          <w:szCs w:val="28"/>
        </w:rPr>
        <w:t>Зональная ЦРБ</w:t>
      </w:r>
      <w:r>
        <w:rPr>
          <w:rFonts w:eastAsia="Times New Roman" w:cs="Times New Roman" w:ascii="Times New Roman" w:hAnsi="Times New Roman"/>
          <w:bCs/>
          <w:sz w:val="28"/>
          <w:szCs w:val="28"/>
        </w:rPr>
        <w:t>»</w:t>
      </w:r>
    </w:p>
    <w:p>
      <w:pPr>
        <w:pStyle w:val="Normal"/>
        <w:shd w:val="clear" w:color="auto" w:fill="FFFFFF"/>
        <w:spacing w:lineRule="auto" w:line="240" w:before="0" w:after="0"/>
        <w:jc w:val="right"/>
        <w:textAlignment w:val="baseline"/>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w:t>
      </w:r>
      <w:r>
        <w:rPr>
          <w:rFonts w:eastAsia="Times New Roman" w:cs="Times New Roman" w:ascii="Times New Roman" w:hAnsi="Times New Roman"/>
          <w:bCs/>
          <w:sz w:val="28"/>
          <w:szCs w:val="28"/>
        </w:rPr>
        <w:t>_________ от ______________</w:t>
      </w:r>
    </w:p>
    <w:p>
      <w:pPr>
        <w:pStyle w:val="Normal"/>
        <w:shd w:val="clear" w:color="auto" w:fill="FFFFFF"/>
        <w:spacing w:lineRule="auto" w:line="240" w:before="0" w:after="240"/>
        <w:jc w:val="right"/>
        <w:textAlignment w:val="baseline"/>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shd w:val="clear" w:color="auto" w:fill="FFFFFF"/>
        <w:spacing w:lineRule="auto" w:line="240" w:before="0" w:after="0"/>
        <w:jc w:val="center"/>
        <w:textAlignment w:val="baseline"/>
        <w:rPr>
          <w:b w:val="false"/>
          <w:bCs w:val="false"/>
        </w:rPr>
      </w:pPr>
      <w:r>
        <w:rPr>
          <w:rFonts w:eastAsia="Times New Roman" w:cs="Times New Roman" w:ascii="Times New Roman" w:hAnsi="Times New Roman"/>
          <w:b w:val="false"/>
          <w:bCs w:val="false"/>
          <w:sz w:val="28"/>
          <w:szCs w:val="28"/>
        </w:rPr>
        <w:t>Состав общественного Совета</w:t>
      </w:r>
    </w:p>
    <w:p>
      <w:pPr>
        <w:pStyle w:val="Normal"/>
        <w:shd w:val="clear" w:color="auto" w:fill="FFFFFF"/>
        <w:spacing w:lineRule="auto" w:line="240" w:before="0" w:after="0"/>
        <w:jc w:val="center"/>
        <w:textAlignment w:val="baseline"/>
        <w:rPr>
          <w:rFonts w:ascii="Times New Roman" w:hAnsi="Times New Roman" w:eastAsia="Times New Roman" w:cs="Times New Roman"/>
          <w:b/>
          <w:bCs/>
          <w:sz w:val="28"/>
          <w:szCs w:val="28"/>
        </w:rPr>
      </w:pPr>
      <w:r>
        <w:rPr>
          <w:rFonts w:eastAsia="Times New Roman" w:cs="Times New Roman" w:ascii="Times New Roman" w:hAnsi="Times New Roman"/>
          <w:b w:val="false"/>
          <w:bCs w:val="false"/>
          <w:sz w:val="28"/>
          <w:szCs w:val="28"/>
        </w:rPr>
        <w:t>при КГБУЗ</w:t>
      </w:r>
      <w:r>
        <w:rPr>
          <w:rFonts w:eastAsia="Times New Roman" w:cs="Times New Roman" w:ascii="Times New Roman" w:hAnsi="Times New Roman"/>
          <w:b/>
          <w:bCs/>
          <w:sz w:val="28"/>
          <w:szCs w:val="28"/>
        </w:rPr>
        <w:t xml:space="preserve"> «</w:t>
      </w:r>
      <w:r>
        <w:rPr>
          <w:rFonts w:eastAsia="Times New Roman" w:cs="Times New Roman" w:ascii="Times New Roman" w:hAnsi="Times New Roman"/>
          <w:b w:val="false"/>
          <w:bCs w:val="false"/>
          <w:sz w:val="28"/>
          <w:szCs w:val="28"/>
        </w:rPr>
        <w:t>Зональная ЦРБ</w:t>
      </w:r>
      <w:r>
        <w:rPr>
          <w:rFonts w:eastAsia="Times New Roman" w:cs="Times New Roman" w:ascii="Times New Roman" w:hAnsi="Times New Roman"/>
          <w:b/>
          <w:bCs/>
          <w:sz w:val="28"/>
          <w:szCs w:val="28"/>
        </w:rPr>
        <w:t>»</w:t>
      </w:r>
    </w:p>
    <w:p>
      <w:pPr>
        <w:pStyle w:val="Formattext"/>
        <w:shd w:val="clear" w:color="auto" w:fill="FFFFFF"/>
        <w:spacing w:beforeAutospacing="0" w:before="0" w:afterAutospacing="0" w:after="0"/>
        <w:ind w:hanging="0"/>
        <w:jc w:val="both"/>
        <w:textAlignment w:val="baseline"/>
        <w:rPr>
          <w:sz w:val="28"/>
          <w:szCs w:val="28"/>
        </w:rPr>
      </w:pPr>
      <w:r>
        <w:rPr>
          <w:sz w:val="28"/>
          <w:szCs w:val="28"/>
        </w:rPr>
      </w:r>
    </w:p>
    <w:p>
      <w:pPr>
        <w:pStyle w:val="Formattext"/>
        <w:shd w:val="clear" w:color="auto" w:fill="FFFFFF"/>
        <w:spacing w:beforeAutospacing="0" w:before="0" w:afterAutospacing="0" w:after="0"/>
        <w:ind w:hanging="0"/>
        <w:jc w:val="both"/>
        <w:textAlignment w:val="baseline"/>
        <w:rPr>
          <w:sz w:val="28"/>
          <w:szCs w:val="28"/>
        </w:rPr>
      </w:pPr>
      <w:r>
        <w:rPr>
          <w:sz w:val="28"/>
          <w:szCs w:val="28"/>
        </w:rPr>
        <w:t>1. Вахрушева Надежда Ильинична  - член Совета ветеранов, председатель совета.</w:t>
      </w:r>
    </w:p>
    <w:p>
      <w:pPr>
        <w:pStyle w:val="Formattext"/>
        <w:shd w:val="clear" w:color="auto" w:fill="FFFFFF"/>
        <w:spacing w:beforeAutospacing="0" w:before="0" w:afterAutospacing="0" w:after="0"/>
        <w:ind w:hanging="0"/>
        <w:jc w:val="both"/>
        <w:textAlignment w:val="baseline"/>
        <w:rPr>
          <w:sz w:val="28"/>
          <w:szCs w:val="28"/>
        </w:rPr>
      </w:pPr>
      <w:r>
        <w:rPr>
          <w:sz w:val="28"/>
          <w:szCs w:val="28"/>
        </w:rPr>
        <w:t>2. Дёмина Ирина Ивановна - депутат Зонального сельского Собрания депутатов, заместитель председателя совета.</w:t>
      </w:r>
    </w:p>
    <w:p>
      <w:pPr>
        <w:pStyle w:val="Formattext"/>
        <w:shd w:val="clear" w:color="auto" w:fill="FFFFFF"/>
        <w:spacing w:beforeAutospacing="0" w:before="0" w:afterAutospacing="0" w:after="0"/>
        <w:ind w:hanging="0"/>
        <w:jc w:val="both"/>
        <w:textAlignment w:val="baseline"/>
        <w:rPr>
          <w:sz w:val="28"/>
          <w:szCs w:val="28"/>
        </w:rPr>
      </w:pPr>
      <w:r>
        <w:rPr>
          <w:sz w:val="28"/>
          <w:szCs w:val="28"/>
        </w:rPr>
        <w:t>3. Гузенко Галина Николаевна - начальник отдела кадров КГБУЗ «Зональная ЦРБ», секретарь совета.</w:t>
      </w:r>
    </w:p>
    <w:p>
      <w:pPr>
        <w:pStyle w:val="Formattext"/>
        <w:shd w:val="clear" w:color="auto" w:fill="FFFFFF"/>
        <w:spacing w:beforeAutospacing="0" w:before="0" w:afterAutospacing="0" w:after="0"/>
        <w:ind w:hanging="0"/>
        <w:jc w:val="both"/>
        <w:textAlignment w:val="baseline"/>
        <w:rPr>
          <w:sz w:val="28"/>
          <w:szCs w:val="28"/>
        </w:rPr>
      </w:pPr>
      <w:r>
        <w:rPr>
          <w:sz w:val="28"/>
          <w:szCs w:val="28"/>
        </w:rPr>
        <w:t>4. Киселева Марина Викторовна — специалист ПФ, член совета.</w:t>
      </w:r>
    </w:p>
    <w:p>
      <w:pPr>
        <w:pStyle w:val="Formattext"/>
        <w:shd w:val="clear" w:color="auto" w:fill="FFFFFF"/>
        <w:spacing w:beforeAutospacing="0" w:before="0" w:afterAutospacing="0" w:after="0"/>
        <w:ind w:hanging="0"/>
        <w:jc w:val="both"/>
        <w:textAlignment w:val="baseline"/>
        <w:rPr>
          <w:sz w:val="28"/>
          <w:szCs w:val="28"/>
        </w:rPr>
      </w:pPr>
      <w:r>
        <w:rPr>
          <w:sz w:val="28"/>
          <w:szCs w:val="28"/>
        </w:rPr>
        <w:t>5. Фокина Анастасия Юрьевна — специалист Управления социальной защиты населения Зонального района, член совета.</w:t>
      </w:r>
    </w:p>
    <w:p>
      <w:pPr>
        <w:pStyle w:val="Formattext"/>
        <w:shd w:val="clear" w:color="auto" w:fill="FFFFFF"/>
        <w:spacing w:beforeAutospacing="0" w:before="0" w:afterAutospacing="0" w:after="0"/>
        <w:ind w:hanging="0"/>
        <w:jc w:val="both"/>
        <w:textAlignment w:val="baseline"/>
        <w:rPr>
          <w:sz w:val="28"/>
          <w:szCs w:val="28"/>
        </w:rPr>
      </w:pPr>
      <w:r>
        <w:rPr>
          <w:sz w:val="28"/>
          <w:szCs w:val="28"/>
        </w:rPr>
        <w:t>6. Драничникова Вера Васильевна — сотрудник КГБУЗ «Зональная ЦРБ», (пенсионер медик), член совета.</w:t>
      </w:r>
    </w:p>
    <w:p>
      <w:pPr>
        <w:pStyle w:val="Formattext"/>
        <w:shd w:val="clear" w:color="auto" w:fill="FFFFFF"/>
        <w:spacing w:beforeAutospacing="0" w:before="0" w:afterAutospacing="0" w:after="0"/>
        <w:ind w:hanging="0"/>
        <w:jc w:val="both"/>
        <w:textAlignment w:val="baseline"/>
        <w:rPr>
          <w:sz w:val="28"/>
          <w:szCs w:val="28"/>
        </w:rPr>
      </w:pPr>
      <w:r>
        <w:rPr>
          <w:sz w:val="28"/>
          <w:szCs w:val="28"/>
        </w:rPr>
        <w:t>7. Драница Вячеслав Валерьевич — главный редактор газеты «За урожай», член совета.</w:t>
      </w:r>
    </w:p>
    <w:p>
      <w:pPr>
        <w:pStyle w:val="Formattext"/>
        <w:shd w:val="clear" w:color="auto" w:fill="FFFFFF"/>
        <w:spacing w:beforeAutospacing="0" w:before="0" w:afterAutospacing="0" w:after="0"/>
        <w:ind w:firstLine="480"/>
        <w:jc w:val="both"/>
        <w:textAlignment w:val="baseline"/>
        <w:rPr>
          <w:sz w:val="28"/>
          <w:szCs w:val="28"/>
        </w:rPr>
      </w:pPr>
      <w:r>
        <w:rPr>
          <w:sz w:val="28"/>
          <w:szCs w:val="28"/>
        </w:rPr>
      </w:r>
    </w:p>
    <w:p>
      <w:pPr>
        <w:pStyle w:val="Formattext"/>
        <w:shd w:val="clear" w:color="auto" w:fill="FFFFFF"/>
        <w:spacing w:beforeAutospacing="0" w:before="0" w:afterAutospacing="0" w:after="0"/>
        <w:ind w:firstLine="480"/>
        <w:jc w:val="both"/>
        <w:textAlignment w:val="baseline"/>
        <w:rPr>
          <w:sz w:val="28"/>
          <w:szCs w:val="28"/>
        </w:rPr>
      </w:pPr>
      <w:r>
        <w:rPr>
          <w:sz w:val="28"/>
          <w:szCs w:val="28"/>
        </w:rPr>
      </w:r>
    </w:p>
    <w:p>
      <w:pPr>
        <w:pStyle w:val="Formattext"/>
        <w:shd w:val="clear" w:color="auto" w:fill="FFFFFF"/>
        <w:spacing w:beforeAutospacing="0" w:before="0" w:afterAutospacing="0" w:after="0"/>
        <w:ind w:firstLine="480"/>
        <w:jc w:val="both"/>
        <w:textAlignment w:val="baseline"/>
        <w:rPr>
          <w:sz w:val="28"/>
          <w:szCs w:val="28"/>
        </w:rPr>
      </w:pPr>
      <w:r>
        <w:rPr>
          <w:sz w:val="28"/>
          <w:szCs w:val="28"/>
        </w:rPr>
      </w:r>
    </w:p>
    <w:p>
      <w:pPr>
        <w:pStyle w:val="Formattext"/>
        <w:shd w:val="clear" w:color="auto" w:fill="FFFFFF"/>
        <w:spacing w:beforeAutospacing="0" w:before="0" w:afterAutospacing="0" w:after="0"/>
        <w:ind w:firstLine="480"/>
        <w:jc w:val="both"/>
        <w:textAlignment w:val="baseline"/>
        <w:rPr>
          <w:sz w:val="28"/>
          <w:szCs w:val="28"/>
        </w:rPr>
      </w:pPr>
      <w:r>
        <w:rPr>
          <w:sz w:val="28"/>
          <w:szCs w:val="28"/>
        </w:rPr>
      </w:r>
    </w:p>
    <w:p>
      <w:pPr>
        <w:pStyle w:val="Formattext"/>
        <w:shd w:val="clear" w:color="auto" w:fill="FFFFFF"/>
        <w:spacing w:beforeAutospacing="0" w:before="0" w:afterAutospacing="0" w:after="0"/>
        <w:ind w:firstLine="480"/>
        <w:jc w:val="both"/>
        <w:textAlignment w:val="baseline"/>
        <w:rPr>
          <w:sz w:val="28"/>
          <w:szCs w:val="28"/>
        </w:rPr>
      </w:pPr>
      <w:r>
        <w:rPr>
          <w:sz w:val="28"/>
          <w:szCs w:val="28"/>
        </w:rPr>
      </w:r>
    </w:p>
    <w:p>
      <w:pPr>
        <w:sectPr>
          <w:type w:val="nextPage"/>
          <w:pgSz w:w="11906" w:h="16838"/>
          <w:pgMar w:left="1701" w:right="850" w:gutter="0" w:header="0" w:top="1134" w:footer="0" w:bottom="1134"/>
          <w:pgNumType w:fmt="decimal"/>
          <w:formProt w:val="false"/>
          <w:textDirection w:val="lrTb"/>
          <w:docGrid w:type="default" w:linePitch="360" w:charSpace="4096"/>
        </w:sectPr>
        <w:pStyle w:val="Formattext"/>
        <w:shd w:val="clear" w:color="auto" w:fill="FFFFFF"/>
        <w:spacing w:beforeAutospacing="0" w:before="0" w:afterAutospacing="0" w:after="0"/>
        <w:ind w:firstLine="480"/>
        <w:jc w:val="both"/>
        <w:textAlignment w:val="baseline"/>
        <w:rPr>
          <w:sz w:val="28"/>
          <w:szCs w:val="28"/>
        </w:rPr>
      </w:pPr>
      <w:r>
        <w:rPr>
          <w:sz w:val="28"/>
          <w:szCs w:val="28"/>
        </w:rPr>
      </w:r>
    </w:p>
    <w:p>
      <w:pPr>
        <w:pStyle w:val="Normal"/>
        <w:widowControl w:val="false"/>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Приложение  4</w:t>
      </w:r>
    </w:p>
    <w:p>
      <w:pPr>
        <w:pStyle w:val="Normal"/>
        <w:widowControl w:val="false"/>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к положению об общественном совете</w:t>
      </w:r>
    </w:p>
    <w:p>
      <w:pPr>
        <w:pStyle w:val="Normal"/>
        <w:widowControl w:val="false"/>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при  КГБУЗ «</w:t>
      </w:r>
      <w:r>
        <w:rPr>
          <w:rFonts w:eastAsia="Times New Roman" w:cs="Times New Roman" w:ascii="Times New Roman" w:hAnsi="Times New Roman"/>
          <w:b w:val="false"/>
          <w:bCs w:val="false"/>
          <w:sz w:val="24"/>
          <w:szCs w:val="24"/>
        </w:rPr>
        <w:t>Зональная ЦРБ</w:t>
      </w:r>
      <w:r>
        <w:rPr>
          <w:rFonts w:eastAsia="Times New Roman" w:cs="Times New Roman" w:ascii="Times New Roman" w:hAnsi="Times New Roman"/>
          <w:sz w:val="24"/>
          <w:szCs w:val="24"/>
        </w:rPr>
        <w:t>»</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АНКЕТА</w:t>
      </w:r>
    </w:p>
    <w:p>
      <w:pPr>
        <w:pStyle w:val="Normal"/>
        <w:widowControl w:val="false"/>
        <w:spacing w:lineRule="auto" w:line="240" w:before="0" w:after="0"/>
        <w:jc w:val="center"/>
        <w:rPr/>
      </w:pPr>
      <w:r>
        <w:rPr>
          <w:rFonts w:eastAsia="Times New Roman" w:cs="Times New Roman" w:ascii="Times New Roman" w:hAnsi="Times New Roman"/>
          <w:sz w:val="24"/>
          <w:szCs w:val="24"/>
        </w:rPr>
        <w:t>кандидата в общественный совет при КГБУЗ «</w:t>
      </w:r>
      <w:r>
        <w:rPr>
          <w:rFonts w:eastAsia="Times New Roman" w:cs="Times New Roman" w:ascii="Times New Roman" w:hAnsi="Times New Roman"/>
          <w:b w:val="false"/>
          <w:bCs w:val="false"/>
          <w:sz w:val="24"/>
          <w:szCs w:val="24"/>
        </w:rPr>
        <w:t>Зональная ЦРБ</w:t>
      </w:r>
      <w:r>
        <w:rPr>
          <w:rFonts w:eastAsia="Times New Roman" w:cs="Times New Roman" w:ascii="Times New Roman" w:hAnsi="Times New Roman"/>
          <w:sz w:val="24"/>
          <w:szCs w:val="24"/>
        </w:rPr>
        <w:t>»</w:t>
      </w:r>
    </w:p>
    <w:p>
      <w:pPr>
        <w:pStyle w:val="Normal"/>
        <w:widowControl w:val="false"/>
        <w:spacing w:lineRule="auto" w:line="240" w:before="0" w:after="0"/>
        <w:ind w:firstLine="5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W w:w="13529"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510"/>
        <w:gridCol w:w="6576"/>
        <w:gridCol w:w="6443"/>
      </w:tblGrid>
      <w:tr>
        <w:trPr/>
        <w:tc>
          <w:tcPr>
            <w:tcW w:w="5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N п/п</w:t>
            </w:r>
          </w:p>
        </w:tc>
        <w:tc>
          <w:tcPr>
            <w:tcW w:w="6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Сведения о кандидате</w:t>
            </w:r>
          </w:p>
        </w:tc>
        <w:tc>
          <w:tcPr>
            <w:tcW w:w="64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Графа для заполнения</w:t>
            </w:r>
          </w:p>
        </w:tc>
      </w:tr>
      <w:tr>
        <w:trPr/>
        <w:tc>
          <w:tcPr>
            <w:tcW w:w="5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6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Фамилия, имя, отчество (при наличии)</w:t>
            </w:r>
          </w:p>
        </w:tc>
        <w:tc>
          <w:tcPr>
            <w:tcW w:w="64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6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Должность</w:t>
            </w:r>
          </w:p>
        </w:tc>
        <w:tc>
          <w:tcPr>
            <w:tcW w:w="64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6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Дата рождения</w:t>
            </w:r>
          </w:p>
        </w:tc>
        <w:tc>
          <w:tcPr>
            <w:tcW w:w="64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w:t>
            </w:r>
          </w:p>
        </w:tc>
        <w:tc>
          <w:tcPr>
            <w:tcW w:w="6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Место жительства</w:t>
            </w:r>
          </w:p>
        </w:tc>
        <w:tc>
          <w:tcPr>
            <w:tcW w:w="64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w:t>
            </w:r>
          </w:p>
        </w:tc>
        <w:tc>
          <w:tcPr>
            <w:tcW w:w="6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Контактный телефон</w:t>
            </w:r>
          </w:p>
        </w:tc>
        <w:tc>
          <w:tcPr>
            <w:tcW w:w="64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6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E-mail (при наличии)</w:t>
            </w:r>
          </w:p>
        </w:tc>
        <w:tc>
          <w:tcPr>
            <w:tcW w:w="64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7</w:t>
            </w:r>
          </w:p>
        </w:tc>
        <w:tc>
          <w:tcPr>
            <w:tcW w:w="6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Уровень образования, наименование учебного заведения</w:t>
            </w:r>
          </w:p>
        </w:tc>
        <w:tc>
          <w:tcPr>
            <w:tcW w:w="64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8</w:t>
            </w:r>
          </w:p>
        </w:tc>
        <w:tc>
          <w:tcPr>
            <w:tcW w:w="6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Трудовая деятельность за последние 5 лет</w:t>
            </w:r>
          </w:p>
        </w:tc>
        <w:tc>
          <w:tcPr>
            <w:tcW w:w="64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9</w:t>
            </w:r>
          </w:p>
        </w:tc>
        <w:tc>
          <w:tcPr>
            <w:tcW w:w="6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Общественная деятельность</w:t>
            </w:r>
          </w:p>
        </w:tc>
        <w:tc>
          <w:tcPr>
            <w:tcW w:w="64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10</w:t>
            </w:r>
          </w:p>
        </w:tc>
        <w:tc>
          <w:tcPr>
            <w:tcW w:w="6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(отсутствие) неснятой или непогашенной судимости</w:t>
            </w:r>
          </w:p>
        </w:tc>
        <w:tc>
          <w:tcPr>
            <w:tcW w:w="64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widowControl w:val="false"/>
        <w:spacing w:lineRule="auto" w:line="240" w:before="0" w:after="0"/>
        <w:ind w:firstLine="540"/>
        <w:jc w:val="both"/>
        <w:rPr>
          <w:rFonts w:ascii="Calibri" w:hAnsi="Calibri" w:eastAsia="Times New Roman" w:cs="Calibri"/>
          <w:szCs w:val="20"/>
        </w:rPr>
      </w:pPr>
      <w:r>
        <w:rPr>
          <w:rFonts w:eastAsia="Times New Roman" w:cs="Calibri"/>
          <w:szCs w:val="20"/>
        </w:rPr>
      </w:r>
    </w:p>
    <w:p>
      <w:pPr>
        <w:pStyle w:val="Normal"/>
        <w:widowControl w:val="false"/>
        <w:spacing w:lineRule="auto" w:line="240" w:before="0" w:after="0"/>
        <w:ind w:firstLine="540"/>
        <w:jc w:val="both"/>
        <w:rPr>
          <w:rFonts w:ascii="Calibri" w:hAnsi="Calibri" w:eastAsia="Times New Roman" w:cs="Calibri"/>
          <w:szCs w:val="20"/>
        </w:rPr>
      </w:pPr>
      <w:r>
        <w:rPr>
          <w:rFonts w:eastAsia="Times New Roman" w:cs="Calibri"/>
          <w:szCs w:val="20"/>
        </w:rPr>
      </w:r>
    </w:p>
    <w:p>
      <w:pPr>
        <w:pStyle w:val="Normal"/>
        <w:widowControl w:val="false"/>
        <w:spacing w:lineRule="auto" w:line="240" w:before="0" w:after="0"/>
        <w:ind w:firstLine="540"/>
        <w:jc w:val="both"/>
        <w:rPr>
          <w:rFonts w:ascii="Calibri" w:hAnsi="Calibri" w:eastAsia="Times New Roman" w:cs="Calibri"/>
          <w:szCs w:val="20"/>
        </w:rPr>
      </w:pPr>
      <w:r>
        <w:rPr>
          <w:rFonts w:eastAsia="Times New Roman" w:cs="Calibri"/>
          <w:szCs w:val="20"/>
        </w:rPr>
      </w:r>
    </w:p>
    <w:p>
      <w:pPr>
        <w:pStyle w:val="Normal"/>
        <w:shd w:val="clear" w:color="auto" w:fill="FFFFFF"/>
        <w:spacing w:lineRule="auto" w:line="240" w:before="0" w:after="240"/>
        <w:jc w:val="right"/>
        <w:textAlignment w:val="baseline"/>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sectPr>
      <w:type w:val="nextPage"/>
      <w:pgSz w:orient="landscape" w:w="16838" w:h="11906"/>
      <w:pgMar w:left="1134" w:right="1134" w:gutter="0" w:header="0" w:top="1701" w:footer="0"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Heading3">
    <w:name w:val="Heading 3"/>
    <w:basedOn w:val="Normal"/>
    <w:link w:val="3"/>
    <w:uiPriority w:val="9"/>
    <w:qFormat/>
    <w:rsid w:val="00f11703"/>
    <w:pPr>
      <w:spacing w:lineRule="auto" w:line="240" w:beforeAutospacing="1" w:afterAutospacing="1"/>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qFormat/>
    <w:rPr/>
  </w:style>
  <w:style w:type="character" w:styleId="3" w:customStyle="1">
    <w:name w:val="Заголовок 3 Знак"/>
    <w:basedOn w:val="DefaultParagraphFont"/>
    <w:uiPriority w:val="9"/>
    <w:qFormat/>
    <w:rsid w:val="00f11703"/>
    <w:rPr>
      <w:rFonts w:ascii="Times New Roman" w:hAnsi="Times New Roman" w:eastAsia="Times New Roman" w:cs="Times New Roman"/>
      <w:b/>
      <w:bCs/>
      <w:sz w:val="27"/>
      <w:szCs w:val="27"/>
    </w:rPr>
  </w:style>
  <w:style w:type="character" w:styleId="Hyperlink">
    <w:name w:val="Hyperlink"/>
    <w:basedOn w:val="DefaultParagraphFont"/>
    <w:uiPriority w:val="99"/>
    <w:semiHidden/>
    <w:unhideWhenUsed/>
    <w:rsid w:val="00f11703"/>
    <w:rPr>
      <w:color w:val="0000FF"/>
      <w:u w:val="single"/>
    </w:rPr>
  </w:style>
  <w:style w:type="paragraph" w:styleId="Style13">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4">
    <w:name w:val="Указатель"/>
    <w:basedOn w:val="Normal"/>
    <w:qFormat/>
    <w:pPr>
      <w:suppressLineNumbers/>
    </w:pPr>
    <w:rPr>
      <w:rFonts w:cs="Arial"/>
    </w:rPr>
  </w:style>
  <w:style w:type="paragraph" w:styleId="Headertext" w:customStyle="1">
    <w:name w:val="headertext"/>
    <w:basedOn w:val="Normal"/>
    <w:qFormat/>
    <w:rsid w:val="00f11703"/>
    <w:pPr>
      <w:spacing w:lineRule="auto" w:line="240" w:beforeAutospacing="1" w:afterAutospacing="1"/>
    </w:pPr>
    <w:rPr>
      <w:rFonts w:ascii="Times New Roman" w:hAnsi="Times New Roman" w:eastAsia="Times New Roman" w:cs="Times New Roman"/>
      <w:sz w:val="24"/>
      <w:szCs w:val="24"/>
    </w:rPr>
  </w:style>
  <w:style w:type="paragraph" w:styleId="Formattext" w:customStyle="1">
    <w:name w:val="formattext"/>
    <w:basedOn w:val="Normal"/>
    <w:qFormat/>
    <w:rsid w:val="00f11703"/>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cs.cntd.ru/document/9004937" TargetMode="External"/><Relationship Id="rId3" Type="http://schemas.openxmlformats.org/officeDocument/2006/relationships/hyperlink" Target="https://docs.cntd.ru/document/940102656" TargetMode="External"/><Relationship Id="rId4" Type="http://schemas.openxmlformats.org/officeDocument/2006/relationships/hyperlink" Target="consultantplus://offline/ref=770E634264EE219DDD8A2A1DA12C4505975EA147FB8A1246809E8D43D910B1723D74F34BFF06498BsA77J"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74737-B733-43AB-A167-6871A52FB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Application>LibreOffice/7.6.4.1$Windows_X86_64 LibreOffice_project/e19e193f88cd6c0525a17fb7a176ed8e6a3e2aa1</Application>
  <AppVersion>15.0000</AppVersion>
  <Pages>10</Pages>
  <Words>1740</Words>
  <Characters>12751</Characters>
  <CharactersWithSpaces>15109</CharactersWithSpaces>
  <Paragraphs>163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2024-12-17T01:53:00Z</dcterms:created>
  <dc:creator>Пользователь</dc:creator>
  <dc:description/>
  <dc:language>ru-RU</dc:language>
  <cp:lastModifiedBy/>
  <cp:lastPrinted>2024-12-18T09:14:18Z</cp:lastPrinted>
  <dcterms:modified xsi:type="dcterms:W3CDTF">2025-02-10T10:08:38Z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